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3" w:rsidRPr="00DF5CA7" w:rsidRDefault="00B23D15" w:rsidP="00DF5CA7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Par1711"/>
      <w:bookmarkEnd w:id="0"/>
      <w:r w:rsidRPr="00DF5CA7">
        <w:rPr>
          <w:rFonts w:ascii="Times New Roman" w:hAnsi="Times New Roman" w:cs="Times New Roman"/>
          <w:b/>
        </w:rPr>
        <w:t>ДОГОВОР</w:t>
      </w:r>
    </w:p>
    <w:p w:rsidR="00EE1EDD" w:rsidRDefault="00375EB3" w:rsidP="00EE1ED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97722">
        <w:rPr>
          <w:rFonts w:ascii="Times New Roman" w:hAnsi="Times New Roman" w:cs="Times New Roman"/>
          <w:b/>
          <w:bCs/>
          <w:sz w:val="23"/>
          <w:szCs w:val="23"/>
        </w:rPr>
        <w:t>ОБ О</w:t>
      </w:r>
      <w:r w:rsidR="00EE1EDD">
        <w:rPr>
          <w:rFonts w:ascii="Times New Roman" w:hAnsi="Times New Roman" w:cs="Times New Roman"/>
          <w:b/>
          <w:bCs/>
          <w:sz w:val="23"/>
          <w:szCs w:val="23"/>
        </w:rPr>
        <w:t xml:space="preserve">КАЗАНИИ </w:t>
      </w:r>
      <w:r w:rsidRPr="00897722">
        <w:rPr>
          <w:rFonts w:ascii="Times New Roman" w:hAnsi="Times New Roman" w:cs="Times New Roman"/>
          <w:b/>
          <w:bCs/>
          <w:sz w:val="23"/>
          <w:szCs w:val="23"/>
        </w:rPr>
        <w:t xml:space="preserve"> УСЛУГ </w:t>
      </w:r>
      <w:r w:rsidR="00EE1EDD">
        <w:rPr>
          <w:rFonts w:ascii="Times New Roman" w:hAnsi="Times New Roman" w:cs="Times New Roman"/>
          <w:b/>
          <w:bCs/>
          <w:sz w:val="23"/>
          <w:szCs w:val="23"/>
        </w:rPr>
        <w:t>ПО ПРИСМОТРУ И УХОДУ ЗА ДЕТЬМИ</w:t>
      </w:r>
    </w:p>
    <w:p w:rsidR="00375EB3" w:rsidRPr="00897722" w:rsidRDefault="00EE1EDD" w:rsidP="00EE1ED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В ГРУППАХ ПРОДЛЕННОГО ДНЯ</w:t>
      </w:r>
    </w:p>
    <w:p w:rsidR="00375EB3" w:rsidRPr="00897722" w:rsidRDefault="00375EB3" w:rsidP="00375E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375EB3" w:rsidRPr="00897722" w:rsidRDefault="00375EB3" w:rsidP="00375EB3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 xml:space="preserve">г. Ростов-на-Дону                                                       </w:t>
      </w:r>
      <w:r w:rsidR="00CE0BB1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897722">
        <w:rPr>
          <w:rFonts w:ascii="Times New Roman" w:hAnsi="Times New Roman" w:cs="Times New Roman"/>
          <w:sz w:val="23"/>
          <w:szCs w:val="23"/>
        </w:rPr>
        <w:t xml:space="preserve">    </w:t>
      </w:r>
      <w:r w:rsidR="00730B2B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EE1EDD" w:rsidRPr="003347CB">
        <w:rPr>
          <w:rFonts w:ascii="Times New Roman" w:hAnsi="Times New Roman" w:cs="Times New Roman"/>
          <w:sz w:val="23"/>
          <w:szCs w:val="23"/>
          <w:u w:val="single"/>
        </w:rPr>
        <w:t>"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09 феврал</w:t>
      </w:r>
      <w:r w:rsidR="00945280" w:rsidRPr="003347CB">
        <w:rPr>
          <w:rFonts w:ascii="Times New Roman" w:hAnsi="Times New Roman" w:cs="Times New Roman"/>
          <w:sz w:val="23"/>
          <w:szCs w:val="23"/>
          <w:u w:val="single"/>
        </w:rPr>
        <w:t>я</w:t>
      </w:r>
      <w:r w:rsidR="00EE1EDD" w:rsidRPr="003347CB">
        <w:rPr>
          <w:rFonts w:ascii="Times New Roman" w:hAnsi="Times New Roman" w:cs="Times New Roman"/>
          <w:sz w:val="23"/>
          <w:szCs w:val="23"/>
          <w:u w:val="single"/>
        </w:rPr>
        <w:t>"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2021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07116" w:rsidRPr="003347CB">
        <w:rPr>
          <w:rFonts w:ascii="Times New Roman" w:hAnsi="Times New Roman" w:cs="Times New Roman"/>
          <w:sz w:val="23"/>
          <w:szCs w:val="23"/>
          <w:u w:val="single"/>
        </w:rPr>
        <w:t>г</w:t>
      </w:r>
      <w:r w:rsidR="009B6F16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CE0BB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5EB3" w:rsidRPr="009956A6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56A6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города Ростова-на-Дону «Гимназия № 35» (в дальнейшем - Исполнитель) на основании  Лицензии  от 17 августа 2015 г. № 5505, в</w:t>
      </w:r>
      <w:r w:rsidRPr="009956A6">
        <w:rPr>
          <w:rFonts w:ascii="Times New Roman" w:hAnsi="Times New Roman" w:cs="Times New Roman"/>
          <w:sz w:val="22"/>
          <w:szCs w:val="22"/>
        </w:rPr>
        <w:t>ы</w:t>
      </w:r>
      <w:r w:rsidRPr="009956A6">
        <w:rPr>
          <w:rFonts w:ascii="Times New Roman" w:hAnsi="Times New Roman" w:cs="Times New Roman"/>
          <w:sz w:val="22"/>
          <w:szCs w:val="22"/>
        </w:rPr>
        <w:t>данной Региональной службой по надзору и контролю в сфере образования Ростовской области, и свидетельства о государственной аккредитации  от 11 августа 2015 г  № 2745, выданного реги</w:t>
      </w:r>
      <w:r w:rsidRPr="009956A6">
        <w:rPr>
          <w:rFonts w:ascii="Times New Roman" w:hAnsi="Times New Roman" w:cs="Times New Roman"/>
          <w:sz w:val="22"/>
          <w:szCs w:val="22"/>
        </w:rPr>
        <w:t>о</w:t>
      </w:r>
      <w:r w:rsidRPr="009956A6">
        <w:rPr>
          <w:rFonts w:ascii="Times New Roman" w:hAnsi="Times New Roman" w:cs="Times New Roman"/>
          <w:sz w:val="22"/>
          <w:szCs w:val="22"/>
        </w:rPr>
        <w:t xml:space="preserve">нальной службой по надзору и контролю в сфере образования  Ростовской области,  в лице </w:t>
      </w:r>
      <w:r w:rsidR="00730B2B">
        <w:rPr>
          <w:rFonts w:ascii="Times New Roman" w:hAnsi="Times New Roman" w:cs="Times New Roman"/>
          <w:sz w:val="22"/>
          <w:szCs w:val="22"/>
        </w:rPr>
        <w:t>дире</w:t>
      </w:r>
      <w:r w:rsidR="00730B2B">
        <w:rPr>
          <w:rFonts w:ascii="Times New Roman" w:hAnsi="Times New Roman" w:cs="Times New Roman"/>
          <w:sz w:val="22"/>
          <w:szCs w:val="22"/>
        </w:rPr>
        <w:t>к</w:t>
      </w:r>
      <w:r w:rsidR="00730B2B">
        <w:rPr>
          <w:rFonts w:ascii="Times New Roman" w:hAnsi="Times New Roman" w:cs="Times New Roman"/>
          <w:sz w:val="22"/>
          <w:szCs w:val="22"/>
        </w:rPr>
        <w:t>тора МБОУ «Гимназия</w:t>
      </w:r>
      <w:proofErr w:type="gramEnd"/>
      <w:r w:rsidRPr="009956A6">
        <w:rPr>
          <w:rFonts w:ascii="Times New Roman" w:hAnsi="Times New Roman" w:cs="Times New Roman"/>
          <w:sz w:val="22"/>
          <w:szCs w:val="22"/>
        </w:rPr>
        <w:t xml:space="preserve"> № 35»  </w:t>
      </w:r>
      <w:r w:rsidR="00730B2B">
        <w:rPr>
          <w:rFonts w:ascii="Times New Roman" w:hAnsi="Times New Roman" w:cs="Times New Roman"/>
          <w:sz w:val="22"/>
          <w:szCs w:val="22"/>
        </w:rPr>
        <w:t>Рыжковой Натальи Алексеевны</w:t>
      </w:r>
      <w:r w:rsidRPr="009956A6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76E96">
        <w:rPr>
          <w:rFonts w:ascii="Times New Roman" w:hAnsi="Times New Roman" w:cs="Times New Roman"/>
          <w:sz w:val="22"/>
          <w:szCs w:val="22"/>
        </w:rPr>
        <w:t>Пр</w:t>
      </w:r>
      <w:r w:rsidR="00D76E96">
        <w:rPr>
          <w:rFonts w:ascii="Times New Roman" w:hAnsi="Times New Roman" w:cs="Times New Roman"/>
          <w:sz w:val="22"/>
          <w:szCs w:val="22"/>
        </w:rPr>
        <w:t>и</w:t>
      </w:r>
      <w:r w:rsidR="00321300">
        <w:rPr>
          <w:rFonts w:ascii="Times New Roman" w:hAnsi="Times New Roman" w:cs="Times New Roman"/>
          <w:sz w:val="22"/>
          <w:szCs w:val="22"/>
        </w:rPr>
        <w:t>каза УОПР – 208-к от 05.11.2020</w:t>
      </w:r>
      <w:r w:rsidR="00D76E96">
        <w:rPr>
          <w:rFonts w:ascii="Times New Roman" w:hAnsi="Times New Roman" w:cs="Times New Roman"/>
          <w:sz w:val="22"/>
          <w:szCs w:val="22"/>
        </w:rPr>
        <w:t>г</w:t>
      </w:r>
      <w:r w:rsidRPr="009956A6">
        <w:rPr>
          <w:rFonts w:ascii="Times New Roman" w:hAnsi="Times New Roman" w:cs="Times New Roman"/>
          <w:sz w:val="22"/>
          <w:szCs w:val="22"/>
        </w:rPr>
        <w:t>, с одной стороны,  и</w:t>
      </w:r>
    </w:p>
    <w:p w:rsidR="00375EB3" w:rsidRPr="009956A6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DD6BFC">
        <w:rPr>
          <w:rFonts w:ascii="Times New Roman" w:hAnsi="Times New Roman" w:cs="Times New Roman"/>
          <w:sz w:val="22"/>
          <w:szCs w:val="22"/>
        </w:rPr>
        <w:t>_____</w:t>
      </w:r>
    </w:p>
    <w:p w:rsidR="00375EB3" w:rsidRPr="005406B4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06B4">
        <w:rPr>
          <w:rFonts w:ascii="Times New Roman" w:hAnsi="Times New Roman" w:cs="Times New Roman"/>
          <w:b/>
          <w:sz w:val="16"/>
          <w:szCs w:val="16"/>
        </w:rPr>
        <w:t xml:space="preserve">                (фамилия, имя, отчество и статус родителя (законного представителя) несовершеннолетнего)</w:t>
      </w:r>
    </w:p>
    <w:p w:rsidR="00375EB3" w:rsidRPr="00897722" w:rsidRDefault="00375EB3" w:rsidP="00375EB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(в дальнейшем - Заказчик)  и ________________________________________________________</w:t>
      </w:r>
    </w:p>
    <w:p w:rsidR="00D97690" w:rsidRPr="00920DAB" w:rsidRDefault="00B959F1" w:rsidP="00D9769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375EB3" w:rsidRPr="005406B4">
        <w:rPr>
          <w:rFonts w:ascii="Times New Roman" w:hAnsi="Times New Roman" w:cs="Times New Roman"/>
          <w:b/>
          <w:sz w:val="16"/>
          <w:szCs w:val="16"/>
        </w:rPr>
        <w:t>(фамилия, имя, отчество несовершеннолетнего,</w:t>
      </w:r>
      <w:r w:rsidR="00D976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7690" w:rsidRPr="00920DAB">
        <w:rPr>
          <w:rFonts w:ascii="Times New Roman" w:hAnsi="Times New Roman" w:cs="Times New Roman"/>
          <w:b/>
          <w:sz w:val="16"/>
          <w:szCs w:val="16"/>
        </w:rPr>
        <w:t>не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7690" w:rsidRPr="00920DAB">
        <w:rPr>
          <w:rFonts w:ascii="Times New Roman" w:hAnsi="Times New Roman" w:cs="Times New Roman"/>
          <w:b/>
          <w:sz w:val="16"/>
          <w:szCs w:val="16"/>
        </w:rPr>
        <w:t>достигшего 14-летнего возраста)</w:t>
      </w:r>
    </w:p>
    <w:p w:rsidR="00375EB3" w:rsidRPr="005406B4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5EB3" w:rsidRPr="00897722" w:rsidRDefault="00375EB3" w:rsidP="00375EB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BE6EB8" w:rsidRPr="00897722">
        <w:rPr>
          <w:rFonts w:ascii="Times New Roman" w:hAnsi="Times New Roman" w:cs="Times New Roman"/>
          <w:sz w:val="23"/>
          <w:szCs w:val="23"/>
        </w:rPr>
        <w:t>______</w:t>
      </w:r>
    </w:p>
    <w:p w:rsidR="00375EB3" w:rsidRPr="009956A6" w:rsidRDefault="00D97690" w:rsidP="00BE6E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A6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9956A6">
        <w:rPr>
          <w:rFonts w:ascii="Times New Roman" w:hAnsi="Times New Roman" w:cs="Times New Roman"/>
          <w:sz w:val="22"/>
          <w:szCs w:val="22"/>
        </w:rPr>
        <w:t>(в дальнейшем - Потребитель),  с  другой стороны, заключили в соответствии</w:t>
      </w:r>
      <w:r w:rsidR="000D7C47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="00375EB3" w:rsidRPr="009956A6">
          <w:rPr>
            <w:rFonts w:ascii="Times New Roman" w:hAnsi="Times New Roman" w:cs="Times New Roman"/>
            <w:sz w:val="22"/>
            <w:szCs w:val="22"/>
          </w:rPr>
          <w:t>к</w:t>
        </w:r>
        <w:r w:rsidR="00375EB3" w:rsidRPr="009956A6">
          <w:rPr>
            <w:rFonts w:ascii="Times New Roman" w:hAnsi="Times New Roman" w:cs="Times New Roman"/>
            <w:sz w:val="22"/>
            <w:szCs w:val="22"/>
          </w:rPr>
          <w:t>о</w:t>
        </w:r>
        <w:r w:rsidR="00375EB3" w:rsidRPr="009956A6">
          <w:rPr>
            <w:rFonts w:ascii="Times New Roman" w:hAnsi="Times New Roman" w:cs="Times New Roman"/>
            <w:sz w:val="22"/>
            <w:szCs w:val="22"/>
          </w:rPr>
          <w:t>дексом</w:t>
        </w:r>
      </w:hyperlink>
      <w:r w:rsidR="00375EB3" w:rsidRPr="009956A6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Федерации</w:t>
      </w:r>
      <w:r w:rsidR="00321300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tooltip="Закон РФ от 10.07.1992 N 3266-1 (ред. от 12.11.2012) &quot;Об образовании&quot;------------ Утратил силу{КонсультантПлюс}" w:history="1">
        <w:r w:rsidR="00375EB3" w:rsidRPr="009956A6">
          <w:rPr>
            <w:rFonts w:ascii="Times New Roman" w:hAnsi="Times New Roman" w:cs="Times New Roman"/>
            <w:sz w:val="22"/>
            <w:szCs w:val="22"/>
          </w:rPr>
          <w:t>"Об  образовании</w:t>
        </w:r>
        <w:r w:rsidR="00EE1EDD" w:rsidRPr="009956A6">
          <w:rPr>
            <w:rFonts w:ascii="Times New Roman" w:hAnsi="Times New Roman" w:cs="Times New Roman"/>
            <w:sz w:val="22"/>
            <w:szCs w:val="22"/>
          </w:rPr>
          <w:t xml:space="preserve"> в Российской Федерации</w:t>
        </w:r>
        <w:r w:rsidR="00375EB3" w:rsidRPr="009956A6">
          <w:rPr>
            <w:rFonts w:ascii="Times New Roman" w:hAnsi="Times New Roman" w:cs="Times New Roman"/>
            <w:sz w:val="22"/>
            <w:szCs w:val="22"/>
          </w:rPr>
          <w:t>"</w:t>
        </w:r>
      </w:hyperlink>
      <w:r w:rsidR="000D7C4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D7C47">
        <w:rPr>
          <w:rFonts w:ascii="Times New Roman" w:hAnsi="Times New Roman" w:cs="Times New Roman"/>
          <w:sz w:val="22"/>
          <w:szCs w:val="22"/>
        </w:rPr>
        <w:t>ред</w:t>
      </w:r>
      <w:proofErr w:type="gramStart"/>
      <w:r w:rsidR="000D7C47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="000D7C47">
        <w:rPr>
          <w:rFonts w:ascii="Times New Roman" w:hAnsi="Times New Roman" w:cs="Times New Roman"/>
          <w:sz w:val="22"/>
          <w:szCs w:val="22"/>
        </w:rPr>
        <w:t>т</w:t>
      </w:r>
      <w:proofErr w:type="spellEnd"/>
      <w:r w:rsidR="000D7C47">
        <w:rPr>
          <w:rFonts w:ascii="Times New Roman" w:hAnsi="Times New Roman" w:cs="Times New Roman"/>
          <w:sz w:val="22"/>
          <w:szCs w:val="22"/>
        </w:rPr>
        <w:t xml:space="preserve"> 01.05.2017), Федерал</w:t>
      </w:r>
      <w:r w:rsidR="00EE1EDD" w:rsidRPr="009956A6">
        <w:rPr>
          <w:rFonts w:ascii="Times New Roman" w:hAnsi="Times New Roman" w:cs="Times New Roman"/>
          <w:sz w:val="22"/>
          <w:szCs w:val="22"/>
        </w:rPr>
        <w:t>ьным законом от 06.10.2003 №131-ФЗ «Об общих при</w:t>
      </w:r>
      <w:r w:rsidR="00125CFB" w:rsidRPr="009956A6">
        <w:rPr>
          <w:rFonts w:ascii="Times New Roman" w:hAnsi="Times New Roman" w:cs="Times New Roman"/>
          <w:sz w:val="22"/>
          <w:szCs w:val="22"/>
        </w:rPr>
        <w:t>н</w:t>
      </w:r>
      <w:r w:rsidR="00125CFB" w:rsidRPr="009956A6">
        <w:rPr>
          <w:rFonts w:ascii="Times New Roman" w:hAnsi="Times New Roman" w:cs="Times New Roman"/>
          <w:sz w:val="22"/>
          <w:szCs w:val="22"/>
        </w:rPr>
        <w:t>ципах организации местного само</w:t>
      </w:r>
      <w:r w:rsidR="00EE1EDD" w:rsidRPr="009956A6">
        <w:rPr>
          <w:rFonts w:ascii="Times New Roman" w:hAnsi="Times New Roman" w:cs="Times New Roman"/>
          <w:sz w:val="22"/>
          <w:szCs w:val="22"/>
        </w:rPr>
        <w:t>управления в Российской Федерации»(ред. от 03.04.2017), реш</w:t>
      </w:r>
      <w:r w:rsidR="00EE1EDD" w:rsidRPr="009956A6">
        <w:rPr>
          <w:rFonts w:ascii="Times New Roman" w:hAnsi="Times New Roman" w:cs="Times New Roman"/>
          <w:sz w:val="22"/>
          <w:szCs w:val="22"/>
        </w:rPr>
        <w:t>е</w:t>
      </w:r>
      <w:r w:rsidR="00EE1EDD" w:rsidRPr="009956A6">
        <w:rPr>
          <w:rFonts w:ascii="Times New Roman" w:hAnsi="Times New Roman" w:cs="Times New Roman"/>
          <w:sz w:val="22"/>
          <w:szCs w:val="22"/>
        </w:rPr>
        <w:t>ни</w:t>
      </w:r>
      <w:r w:rsidR="009D1B06">
        <w:rPr>
          <w:rFonts w:ascii="Times New Roman" w:hAnsi="Times New Roman" w:cs="Times New Roman"/>
          <w:sz w:val="22"/>
          <w:szCs w:val="22"/>
        </w:rPr>
        <w:t xml:space="preserve">ем Ростовской-на-Дону </w:t>
      </w:r>
      <w:r w:rsidR="00EE1EDD" w:rsidRPr="009956A6">
        <w:rPr>
          <w:rFonts w:ascii="Times New Roman" w:hAnsi="Times New Roman" w:cs="Times New Roman"/>
          <w:sz w:val="22"/>
          <w:szCs w:val="22"/>
        </w:rPr>
        <w:t>городской Думы от 28.08.2012 №318 «О принятии Положения «О п</w:t>
      </w:r>
      <w:r w:rsidR="00EE1EDD" w:rsidRPr="009956A6">
        <w:rPr>
          <w:rFonts w:ascii="Times New Roman" w:hAnsi="Times New Roman" w:cs="Times New Roman"/>
          <w:sz w:val="22"/>
          <w:szCs w:val="22"/>
        </w:rPr>
        <w:t>о</w:t>
      </w:r>
      <w:r w:rsidR="00EE1EDD" w:rsidRPr="009956A6">
        <w:rPr>
          <w:rFonts w:ascii="Times New Roman" w:hAnsi="Times New Roman" w:cs="Times New Roman"/>
          <w:sz w:val="22"/>
          <w:szCs w:val="22"/>
        </w:rPr>
        <w:t>рядке устано</w:t>
      </w:r>
      <w:r w:rsidR="00BF6F22">
        <w:rPr>
          <w:rFonts w:ascii="Times New Roman" w:hAnsi="Times New Roman" w:cs="Times New Roman"/>
          <w:sz w:val="22"/>
          <w:szCs w:val="22"/>
        </w:rPr>
        <w:t xml:space="preserve">вления тарифов (цены, платы) на регулируемые </w:t>
      </w:r>
      <w:proofErr w:type="gramStart"/>
      <w:r w:rsidR="00EE1EDD" w:rsidRPr="009956A6">
        <w:rPr>
          <w:rFonts w:ascii="Times New Roman" w:hAnsi="Times New Roman" w:cs="Times New Roman"/>
          <w:sz w:val="22"/>
          <w:szCs w:val="22"/>
        </w:rPr>
        <w:t>услуги (работы, товары) муниц</w:t>
      </w:r>
      <w:r w:rsidR="00EE1EDD" w:rsidRPr="009956A6">
        <w:rPr>
          <w:rFonts w:ascii="Times New Roman" w:hAnsi="Times New Roman" w:cs="Times New Roman"/>
          <w:sz w:val="22"/>
          <w:szCs w:val="22"/>
        </w:rPr>
        <w:t>и</w:t>
      </w:r>
      <w:r w:rsidR="00EE1EDD" w:rsidRPr="009956A6">
        <w:rPr>
          <w:rFonts w:ascii="Times New Roman" w:hAnsi="Times New Roman" w:cs="Times New Roman"/>
          <w:sz w:val="22"/>
          <w:szCs w:val="22"/>
        </w:rPr>
        <w:t xml:space="preserve">пальных предприятий и учреждений города Ростова-на-Дону, </w:t>
      </w:r>
      <w:r w:rsidR="00125CFB" w:rsidRPr="009956A6">
        <w:rPr>
          <w:rFonts w:ascii="Times New Roman" w:hAnsi="Times New Roman" w:cs="Times New Roman"/>
          <w:sz w:val="22"/>
          <w:szCs w:val="22"/>
        </w:rPr>
        <w:t>а так же юридических лиц, ос</w:t>
      </w:r>
      <w:r w:rsidR="00125CFB" w:rsidRPr="009956A6">
        <w:rPr>
          <w:rFonts w:ascii="Times New Roman" w:hAnsi="Times New Roman" w:cs="Times New Roman"/>
          <w:sz w:val="22"/>
          <w:szCs w:val="22"/>
        </w:rPr>
        <w:t>у</w:t>
      </w:r>
      <w:r w:rsidR="00125CFB" w:rsidRPr="009956A6">
        <w:rPr>
          <w:rFonts w:ascii="Times New Roman" w:hAnsi="Times New Roman" w:cs="Times New Roman"/>
          <w:sz w:val="22"/>
          <w:szCs w:val="22"/>
        </w:rPr>
        <w:t>ществляющих регулируемые виды деятельности»</w:t>
      </w:r>
      <w:r w:rsidR="009D1B06">
        <w:rPr>
          <w:rFonts w:ascii="Times New Roman" w:hAnsi="Times New Roman" w:cs="Times New Roman"/>
          <w:sz w:val="22"/>
          <w:szCs w:val="22"/>
        </w:rPr>
        <w:t xml:space="preserve"> </w:t>
      </w:r>
      <w:r w:rsidR="00125CFB" w:rsidRPr="009956A6">
        <w:rPr>
          <w:rFonts w:ascii="Times New Roman" w:hAnsi="Times New Roman" w:cs="Times New Roman"/>
          <w:sz w:val="22"/>
          <w:szCs w:val="22"/>
        </w:rPr>
        <w:t>(ред. от 18.04.2017),</w:t>
      </w:r>
      <w:r w:rsidR="00BF6F22">
        <w:rPr>
          <w:rFonts w:ascii="Times New Roman" w:hAnsi="Times New Roman" w:cs="Times New Roman"/>
          <w:sz w:val="22"/>
          <w:szCs w:val="22"/>
        </w:rPr>
        <w:t xml:space="preserve"> </w:t>
      </w:r>
      <w:r w:rsidR="00EE1EDD" w:rsidRPr="009956A6">
        <w:rPr>
          <w:rFonts w:ascii="Times New Roman" w:hAnsi="Times New Roman" w:cs="Times New Roman"/>
          <w:sz w:val="22"/>
          <w:szCs w:val="22"/>
        </w:rPr>
        <w:t>Постановле</w:t>
      </w:r>
      <w:r w:rsidR="00BF6F22">
        <w:rPr>
          <w:rFonts w:ascii="Times New Roman" w:hAnsi="Times New Roman" w:cs="Times New Roman"/>
          <w:sz w:val="22"/>
          <w:szCs w:val="22"/>
        </w:rPr>
        <w:t xml:space="preserve">нием </w:t>
      </w:r>
      <w:r w:rsidR="00EE1EDD" w:rsidRPr="009956A6">
        <w:rPr>
          <w:rFonts w:ascii="Times New Roman" w:hAnsi="Times New Roman" w:cs="Times New Roman"/>
          <w:sz w:val="22"/>
          <w:szCs w:val="22"/>
        </w:rPr>
        <w:t>Админ</w:t>
      </w:r>
      <w:r w:rsidR="00EE1EDD" w:rsidRPr="009956A6">
        <w:rPr>
          <w:rFonts w:ascii="Times New Roman" w:hAnsi="Times New Roman" w:cs="Times New Roman"/>
          <w:sz w:val="22"/>
          <w:szCs w:val="22"/>
        </w:rPr>
        <w:t>и</w:t>
      </w:r>
      <w:r w:rsidR="00EE1EDD" w:rsidRPr="009956A6">
        <w:rPr>
          <w:rFonts w:ascii="Times New Roman" w:hAnsi="Times New Roman" w:cs="Times New Roman"/>
          <w:sz w:val="22"/>
          <w:szCs w:val="22"/>
        </w:rPr>
        <w:t xml:space="preserve">страции города Ростова-на-Дону </w:t>
      </w:r>
      <w:r w:rsidR="00375EB3" w:rsidRPr="009956A6">
        <w:rPr>
          <w:rFonts w:ascii="Times New Roman" w:hAnsi="Times New Roman" w:cs="Times New Roman"/>
          <w:sz w:val="22"/>
          <w:szCs w:val="22"/>
        </w:rPr>
        <w:t>"Об ут</w:t>
      </w:r>
      <w:r w:rsidR="00EE1EDD" w:rsidRPr="009956A6">
        <w:rPr>
          <w:rFonts w:ascii="Times New Roman" w:hAnsi="Times New Roman" w:cs="Times New Roman"/>
          <w:sz w:val="22"/>
          <w:szCs w:val="22"/>
        </w:rPr>
        <w:t>верждении размера платы, взимаемой с родителей (зако</w:t>
      </w:r>
      <w:r w:rsidR="00EE1EDD" w:rsidRPr="009956A6">
        <w:rPr>
          <w:rFonts w:ascii="Times New Roman" w:hAnsi="Times New Roman" w:cs="Times New Roman"/>
          <w:sz w:val="22"/>
          <w:szCs w:val="22"/>
        </w:rPr>
        <w:t>н</w:t>
      </w:r>
      <w:r w:rsidR="00EE1EDD" w:rsidRPr="009956A6">
        <w:rPr>
          <w:rFonts w:ascii="Times New Roman" w:hAnsi="Times New Roman" w:cs="Times New Roman"/>
          <w:sz w:val="22"/>
          <w:szCs w:val="22"/>
        </w:rPr>
        <w:t>ных представителей), за присмотр и уход за детьми в группах продленного дня в муниципальных общеобразовательных организациях города Ростова-на-Дону»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" от </w:t>
      </w:r>
      <w:r w:rsidR="00EE1EDD" w:rsidRPr="009956A6">
        <w:rPr>
          <w:rFonts w:ascii="Times New Roman" w:hAnsi="Times New Roman" w:cs="Times New Roman"/>
          <w:sz w:val="22"/>
          <w:szCs w:val="22"/>
        </w:rPr>
        <w:t>16.06</w:t>
      </w:r>
      <w:r w:rsidR="00375EB3" w:rsidRPr="009956A6">
        <w:rPr>
          <w:rFonts w:ascii="Times New Roman" w:hAnsi="Times New Roman" w:cs="Times New Roman"/>
          <w:sz w:val="22"/>
          <w:szCs w:val="22"/>
        </w:rPr>
        <w:t>.20</w:t>
      </w:r>
      <w:r w:rsidR="00EE1EDD" w:rsidRPr="009956A6">
        <w:rPr>
          <w:rFonts w:ascii="Times New Roman" w:hAnsi="Times New Roman" w:cs="Times New Roman"/>
          <w:sz w:val="22"/>
          <w:szCs w:val="22"/>
        </w:rPr>
        <w:t>17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 N</w:t>
      </w:r>
      <w:proofErr w:type="gramEnd"/>
      <w:r w:rsidR="00375EB3" w:rsidRPr="009956A6">
        <w:rPr>
          <w:rFonts w:ascii="Times New Roman" w:hAnsi="Times New Roman" w:cs="Times New Roman"/>
          <w:sz w:val="22"/>
          <w:szCs w:val="22"/>
        </w:rPr>
        <w:t xml:space="preserve"> </w:t>
      </w:r>
      <w:r w:rsidR="00EE1EDD" w:rsidRPr="009956A6">
        <w:rPr>
          <w:rFonts w:ascii="Times New Roman" w:hAnsi="Times New Roman" w:cs="Times New Roman"/>
          <w:sz w:val="22"/>
          <w:szCs w:val="22"/>
        </w:rPr>
        <w:t>531</w:t>
      </w:r>
      <w:r w:rsidR="00375EB3" w:rsidRPr="009956A6">
        <w:rPr>
          <w:rFonts w:ascii="Times New Roman" w:hAnsi="Times New Roman" w:cs="Times New Roman"/>
          <w:sz w:val="22"/>
          <w:szCs w:val="22"/>
        </w:rPr>
        <w:t>,</w:t>
      </w:r>
      <w:r w:rsidR="00BF6F22">
        <w:rPr>
          <w:rFonts w:ascii="Times New Roman" w:hAnsi="Times New Roman" w:cs="Times New Roman"/>
          <w:sz w:val="22"/>
          <w:szCs w:val="22"/>
        </w:rPr>
        <w:t xml:space="preserve"> </w:t>
      </w:r>
      <w:r w:rsidR="00125CFB" w:rsidRPr="009956A6">
        <w:rPr>
          <w:rFonts w:ascii="Times New Roman" w:hAnsi="Times New Roman" w:cs="Times New Roman"/>
          <w:sz w:val="22"/>
          <w:szCs w:val="22"/>
        </w:rPr>
        <w:t xml:space="preserve">и </w:t>
      </w:r>
      <w:hyperlink r:id="rId8" w:tooltip="Закон РФ от 07.02.1992 N 2300-1 (ред. от 02.07.2013) &quot;О защите прав потребителей&quot;{КонсультантПлюс}" w:history="1">
        <w:r w:rsidR="00125CFB" w:rsidRPr="009956A6">
          <w:rPr>
            <w:rFonts w:ascii="Times New Roman" w:hAnsi="Times New Roman" w:cs="Times New Roman"/>
            <w:sz w:val="22"/>
            <w:szCs w:val="22"/>
          </w:rPr>
          <w:t>"О защите  прав  потребителей"</w:t>
        </w:r>
      </w:hyperlink>
      <w:r w:rsidR="00375EB3" w:rsidRPr="009956A6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</w:p>
    <w:p w:rsidR="00897722" w:rsidRPr="009956A6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" w:name="Par1746"/>
      <w:bookmarkEnd w:id="1"/>
      <w:r w:rsidRPr="00897722">
        <w:rPr>
          <w:rFonts w:ascii="Times New Roman" w:hAnsi="Times New Roman" w:cs="Times New Roman"/>
          <w:b/>
          <w:sz w:val="23"/>
          <w:szCs w:val="23"/>
        </w:rPr>
        <w:t>1</w:t>
      </w:r>
      <w:r w:rsidRPr="009956A6">
        <w:rPr>
          <w:rFonts w:ascii="Times New Roman" w:hAnsi="Times New Roman" w:cs="Times New Roman"/>
          <w:b/>
        </w:rPr>
        <w:t xml:space="preserve">. </w:t>
      </w:r>
      <w:r w:rsidR="00897722" w:rsidRPr="009956A6">
        <w:rPr>
          <w:rFonts w:ascii="Times New Roman" w:hAnsi="Times New Roman" w:cs="Times New Roman"/>
          <w:b/>
        </w:rPr>
        <w:t>ПРЕДМЕТ ДОГОВОРА</w:t>
      </w:r>
    </w:p>
    <w:p w:rsidR="00907116" w:rsidRPr="00C5166E" w:rsidRDefault="00907116" w:rsidP="00907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1.1</w:t>
      </w:r>
      <w:r w:rsidRPr="00C5166E">
        <w:rPr>
          <w:rFonts w:ascii="Times New Roman" w:hAnsi="Times New Roman" w:cs="Times New Roman"/>
          <w:sz w:val="22"/>
          <w:szCs w:val="22"/>
        </w:rPr>
        <w:t xml:space="preserve">. Исполнитель предоставляет, а Заказчик оплачивает </w:t>
      </w:r>
      <w:r>
        <w:rPr>
          <w:rFonts w:ascii="Times New Roman" w:hAnsi="Times New Roman" w:cs="Times New Roman"/>
          <w:sz w:val="22"/>
          <w:szCs w:val="22"/>
        </w:rPr>
        <w:t xml:space="preserve"> услугу по присмотру и уходу за детьми в группе продленного дня в соответствии с приложением, являющимся, неотъемлемой частью настоящего договора.</w:t>
      </w:r>
    </w:p>
    <w:p w:rsidR="00907116" w:rsidRPr="00C5166E" w:rsidRDefault="00907116" w:rsidP="00907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5166E">
        <w:rPr>
          <w:rFonts w:ascii="Times New Roman" w:hAnsi="Times New Roman" w:cs="Times New Roman"/>
          <w:sz w:val="22"/>
          <w:szCs w:val="22"/>
        </w:rPr>
        <w:t>1.2.</w:t>
      </w:r>
      <w:r w:rsidRPr="00C5166E">
        <w:rPr>
          <w:rFonts w:ascii="Times New Roman" w:hAnsi="Times New Roman" w:cs="Times New Roman"/>
          <w:sz w:val="22"/>
          <w:szCs w:val="22"/>
        </w:rPr>
        <w:tab/>
        <w:t xml:space="preserve">Срок </w:t>
      </w:r>
      <w:r w:rsidR="00F92040">
        <w:rPr>
          <w:rFonts w:ascii="Times New Roman" w:hAnsi="Times New Roman" w:cs="Times New Roman"/>
          <w:sz w:val="22"/>
          <w:szCs w:val="22"/>
        </w:rPr>
        <w:t>предоставления услуги</w:t>
      </w:r>
      <w:r w:rsidR="00321300">
        <w:rPr>
          <w:rFonts w:ascii="Times New Roman" w:hAnsi="Times New Roman" w:cs="Times New Roman"/>
          <w:sz w:val="22"/>
          <w:szCs w:val="22"/>
        </w:rPr>
        <w:t xml:space="preserve">  в группе составляет 14</w:t>
      </w:r>
      <w:r w:rsidRPr="00C5166E">
        <w:rPr>
          <w:rFonts w:ascii="Times New Roman" w:hAnsi="Times New Roman" w:cs="Times New Roman"/>
          <w:sz w:val="22"/>
          <w:szCs w:val="22"/>
        </w:rPr>
        <w:t xml:space="preserve"> недел</w:t>
      </w:r>
      <w:r w:rsidR="00321300">
        <w:rPr>
          <w:rFonts w:ascii="Times New Roman" w:hAnsi="Times New Roman" w:cs="Times New Roman"/>
          <w:sz w:val="22"/>
          <w:szCs w:val="22"/>
        </w:rPr>
        <w:t>ь</w:t>
      </w:r>
      <w:r w:rsidR="00203515">
        <w:rPr>
          <w:rFonts w:ascii="Times New Roman" w:hAnsi="Times New Roman" w:cs="Times New Roman"/>
          <w:sz w:val="22"/>
          <w:szCs w:val="22"/>
        </w:rPr>
        <w:t xml:space="preserve"> 2020-2021</w:t>
      </w:r>
      <w:r w:rsidRPr="00C5166E">
        <w:rPr>
          <w:rFonts w:ascii="Times New Roman" w:hAnsi="Times New Roman" w:cs="Times New Roman"/>
          <w:sz w:val="22"/>
          <w:szCs w:val="22"/>
        </w:rPr>
        <w:t xml:space="preserve"> 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 в с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ответствии с календарным учебным графиком МБОУ «Гимназия № 35».</w:t>
      </w:r>
    </w:p>
    <w:p w:rsidR="00907116" w:rsidRDefault="00907116" w:rsidP="0090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5166E">
        <w:rPr>
          <w:rFonts w:ascii="Times New Roman" w:hAnsi="Times New Roman" w:cs="Times New Roman"/>
        </w:rPr>
        <w:t xml:space="preserve">1.3. </w:t>
      </w:r>
      <w:r w:rsidRPr="00C5166E">
        <w:rPr>
          <w:rFonts w:ascii="Times New Roman" w:hAnsi="Times New Roman"/>
        </w:rPr>
        <w:t xml:space="preserve">Форма проведения занятий – </w:t>
      </w:r>
      <w:r w:rsidR="00F92040">
        <w:rPr>
          <w:rFonts w:ascii="Times New Roman" w:hAnsi="Times New Roman"/>
        </w:rPr>
        <w:t>групповая</w:t>
      </w:r>
      <w:r w:rsidRPr="00C5166E">
        <w:rPr>
          <w:rFonts w:ascii="Times New Roman" w:hAnsi="Times New Roman"/>
        </w:rPr>
        <w:t>.</w:t>
      </w:r>
    </w:p>
    <w:p w:rsidR="00897722" w:rsidRPr="009956A6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2" w:name="Par1750"/>
      <w:bookmarkEnd w:id="2"/>
      <w:r w:rsidRPr="009956A6">
        <w:rPr>
          <w:rFonts w:ascii="Times New Roman" w:hAnsi="Times New Roman" w:cs="Times New Roman"/>
          <w:b/>
        </w:rPr>
        <w:t xml:space="preserve">2. </w:t>
      </w:r>
      <w:r w:rsidR="00897722" w:rsidRPr="009956A6">
        <w:rPr>
          <w:rFonts w:ascii="Times New Roman" w:hAnsi="Times New Roman" w:cs="Times New Roman"/>
          <w:b/>
        </w:rPr>
        <w:t>ОБЯЗАННОСТИ ИСПОЛНИТЕЛЯ</w:t>
      </w:r>
    </w:p>
    <w:p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D5356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25CFB" w:rsidRPr="00D5356F">
        <w:rPr>
          <w:rFonts w:ascii="Times New Roman" w:hAnsi="Times New Roman" w:cs="Times New Roman"/>
          <w:sz w:val="22"/>
          <w:szCs w:val="22"/>
        </w:rPr>
        <w:t xml:space="preserve"> услуги по присмотру и уходу за детьми в группах продленного дня,</w:t>
      </w:r>
      <w:r w:rsidR="00760258">
        <w:rPr>
          <w:rFonts w:ascii="Times New Roman" w:hAnsi="Times New Roman" w:cs="Times New Roman"/>
          <w:sz w:val="22"/>
          <w:szCs w:val="22"/>
        </w:rPr>
        <w:t xml:space="preserve"> </w:t>
      </w:r>
      <w:r w:rsidRPr="00D5356F">
        <w:rPr>
          <w:rFonts w:ascii="Times New Roman" w:hAnsi="Times New Roman" w:cs="Times New Roman"/>
          <w:sz w:val="22"/>
          <w:szCs w:val="22"/>
        </w:rPr>
        <w:t>оказ</w:t>
      </w:r>
      <w:r w:rsidRPr="00D5356F">
        <w:rPr>
          <w:rFonts w:ascii="Times New Roman" w:hAnsi="Times New Roman" w:cs="Times New Roman"/>
          <w:sz w:val="22"/>
          <w:szCs w:val="22"/>
        </w:rPr>
        <w:t>ы</w:t>
      </w:r>
      <w:r w:rsidRPr="00D5356F">
        <w:rPr>
          <w:rFonts w:ascii="Times New Roman" w:hAnsi="Times New Roman" w:cs="Times New Roman"/>
          <w:sz w:val="22"/>
          <w:szCs w:val="22"/>
        </w:rPr>
        <w:t>ваются в соответствии с учебным планом, годовым календарным учебным графиком и расписан</w:t>
      </w:r>
      <w:r w:rsidRPr="00D5356F">
        <w:rPr>
          <w:rFonts w:ascii="Times New Roman" w:hAnsi="Times New Roman" w:cs="Times New Roman"/>
          <w:sz w:val="22"/>
          <w:szCs w:val="22"/>
        </w:rPr>
        <w:t>и</w:t>
      </w:r>
      <w:r w:rsidRPr="00D5356F">
        <w:rPr>
          <w:rFonts w:ascii="Times New Roman" w:hAnsi="Times New Roman" w:cs="Times New Roman"/>
          <w:sz w:val="22"/>
          <w:szCs w:val="22"/>
        </w:rPr>
        <w:t>ем занятий, разрабатываемыми Исполнителем.</w:t>
      </w:r>
    </w:p>
    <w:p w:rsidR="00080182" w:rsidRPr="00D5356F" w:rsidRDefault="00080182" w:rsidP="002E30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hAnsi="Times New Roman" w:cs="Times New Roman"/>
        </w:rPr>
        <w:t xml:space="preserve">2.2. </w:t>
      </w:r>
      <w:r w:rsidR="00973197" w:rsidRPr="00D5356F">
        <w:rPr>
          <w:rFonts w:ascii="Times New Roman" w:eastAsia="Times New Roman" w:hAnsi="Times New Roman" w:cs="Times New Roman"/>
        </w:rPr>
        <w:t>Обеспечить к</w:t>
      </w:r>
      <w:r w:rsidRPr="00D5356F">
        <w:rPr>
          <w:rFonts w:ascii="Times New Roman" w:eastAsia="Times New Roman" w:hAnsi="Times New Roman" w:cs="Times New Roman"/>
        </w:rPr>
        <w:t>омплекс мер по уходу и прис</w:t>
      </w:r>
      <w:r w:rsidRPr="00D5356F">
        <w:rPr>
          <w:rFonts w:ascii="Times New Roman" w:hAnsi="Times New Roman" w:cs="Times New Roman"/>
        </w:rPr>
        <w:t>мотру за детьми</w:t>
      </w:r>
      <w:r w:rsidRPr="00D5356F">
        <w:rPr>
          <w:rFonts w:ascii="Times New Roman" w:eastAsia="Times New Roman" w:hAnsi="Times New Roman" w:cs="Times New Roman"/>
        </w:rPr>
        <w:t>:</w:t>
      </w:r>
    </w:p>
    <w:p w:rsidR="00080182" w:rsidRPr="00D5356F" w:rsidRDefault="00080182" w:rsidP="00080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eastAsia="Times New Roman" w:hAnsi="Times New Roman" w:cs="Times New Roman"/>
        </w:rPr>
        <w:t>- обеспечение соблюдения режима дня и личной гигиены;</w:t>
      </w:r>
    </w:p>
    <w:p w:rsidR="00080182" w:rsidRPr="00D5356F" w:rsidRDefault="00080182" w:rsidP="00080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eastAsia="Times New Roman" w:hAnsi="Times New Roman" w:cs="Times New Roman"/>
        </w:rPr>
        <w:t>- отдых на свежем воздухе;</w:t>
      </w:r>
    </w:p>
    <w:p w:rsidR="00080182" w:rsidRPr="00D5356F" w:rsidRDefault="00080182" w:rsidP="000801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eastAsia="Times New Roman" w:hAnsi="Times New Roman" w:cs="Times New Roman"/>
          <w:sz w:val="22"/>
          <w:szCs w:val="22"/>
        </w:rPr>
        <w:t>- организацию досуга детей</w:t>
      </w:r>
    </w:p>
    <w:p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2.3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Обеспечить для проведения </w:t>
      </w:r>
      <w:r w:rsidR="00125CFB"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</w:t>
      </w:r>
      <w:r w:rsidR="00375EB3" w:rsidRPr="00D5356F">
        <w:rPr>
          <w:rFonts w:ascii="Times New Roman" w:hAnsi="Times New Roman" w:cs="Times New Roman"/>
          <w:sz w:val="22"/>
          <w:szCs w:val="22"/>
        </w:rPr>
        <w:t>с</w:t>
      </w:r>
      <w:r w:rsidR="00375EB3" w:rsidRPr="00D5356F">
        <w:rPr>
          <w:rFonts w:ascii="Times New Roman" w:hAnsi="Times New Roman" w:cs="Times New Roman"/>
          <w:sz w:val="22"/>
          <w:szCs w:val="22"/>
        </w:rPr>
        <w:t>су.</w:t>
      </w:r>
    </w:p>
    <w:p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2.4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Во время оказания </w:t>
      </w:r>
      <w:r w:rsidR="00125CFB" w:rsidRPr="00D5356F">
        <w:rPr>
          <w:rFonts w:ascii="Times New Roman" w:hAnsi="Times New Roman" w:cs="Times New Roman"/>
          <w:sz w:val="22"/>
          <w:szCs w:val="22"/>
        </w:rPr>
        <w:t xml:space="preserve">услуги по присмотру и уходу за детьми в группах продленного дня </w:t>
      </w:r>
      <w:r w:rsidR="00375EB3" w:rsidRPr="00D5356F">
        <w:rPr>
          <w:rFonts w:ascii="Times New Roman" w:hAnsi="Times New Roman" w:cs="Times New Roman"/>
          <w:sz w:val="22"/>
          <w:szCs w:val="22"/>
        </w:rPr>
        <w:t>проя</w:t>
      </w:r>
      <w:r w:rsidR="00375EB3" w:rsidRPr="00D5356F">
        <w:rPr>
          <w:rFonts w:ascii="Times New Roman" w:hAnsi="Times New Roman" w:cs="Times New Roman"/>
          <w:sz w:val="22"/>
          <w:szCs w:val="22"/>
        </w:rPr>
        <w:t>в</w:t>
      </w:r>
      <w:r w:rsidR="00375EB3" w:rsidRPr="00D5356F">
        <w:rPr>
          <w:rFonts w:ascii="Times New Roman" w:hAnsi="Times New Roman" w:cs="Times New Roman"/>
          <w:sz w:val="22"/>
          <w:szCs w:val="22"/>
        </w:rPr>
        <w:t>лять уважение к личности Потребителя, оберегать его от всех форм физического и психологич</w:t>
      </w:r>
      <w:r w:rsidR="00375EB3" w:rsidRPr="00D5356F">
        <w:rPr>
          <w:rFonts w:ascii="Times New Roman" w:hAnsi="Times New Roman" w:cs="Times New Roman"/>
          <w:sz w:val="22"/>
          <w:szCs w:val="22"/>
        </w:rPr>
        <w:t>е</w:t>
      </w:r>
      <w:r w:rsidR="00375EB3" w:rsidRPr="00D5356F">
        <w:rPr>
          <w:rFonts w:ascii="Times New Roman" w:hAnsi="Times New Roman" w:cs="Times New Roman"/>
          <w:sz w:val="22"/>
          <w:szCs w:val="22"/>
        </w:rPr>
        <w:t>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</w:t>
      </w:r>
      <w:r w:rsidR="00375EB3" w:rsidRPr="00D5356F">
        <w:rPr>
          <w:rFonts w:ascii="Times New Roman" w:hAnsi="Times New Roman" w:cs="Times New Roman"/>
          <w:sz w:val="22"/>
          <w:szCs w:val="22"/>
        </w:rPr>
        <w:t>о</w:t>
      </w:r>
      <w:r w:rsidR="00375EB3" w:rsidRPr="00D5356F">
        <w:rPr>
          <w:rFonts w:ascii="Times New Roman" w:hAnsi="Times New Roman" w:cs="Times New Roman"/>
          <w:sz w:val="22"/>
          <w:szCs w:val="22"/>
        </w:rPr>
        <w:t>стей.</w:t>
      </w:r>
    </w:p>
    <w:p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2.5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Сохранить место за Потребителем (в системе оказываемых общеобразовательным </w:t>
      </w:r>
      <w:r w:rsidR="009A29BD" w:rsidRPr="00D5356F">
        <w:rPr>
          <w:rFonts w:ascii="Times New Roman" w:hAnsi="Times New Roman" w:cs="Times New Roman"/>
          <w:sz w:val="22"/>
          <w:szCs w:val="22"/>
        </w:rPr>
        <w:t>учрежден</w:t>
      </w:r>
      <w:r w:rsidR="009A29BD" w:rsidRPr="00D5356F">
        <w:rPr>
          <w:rFonts w:ascii="Times New Roman" w:hAnsi="Times New Roman" w:cs="Times New Roman"/>
          <w:sz w:val="22"/>
          <w:szCs w:val="22"/>
        </w:rPr>
        <w:t>и</w:t>
      </w:r>
      <w:r w:rsidR="00526E61">
        <w:rPr>
          <w:rFonts w:ascii="Times New Roman" w:hAnsi="Times New Roman" w:cs="Times New Roman"/>
          <w:sz w:val="22"/>
          <w:szCs w:val="22"/>
        </w:rPr>
        <w:t>ем услуг</w:t>
      </w:r>
      <w:r w:rsidR="009A29BD" w:rsidRPr="00D5356F">
        <w:rPr>
          <w:rFonts w:ascii="Times New Roman" w:hAnsi="Times New Roman" w:cs="Times New Roman"/>
          <w:sz w:val="22"/>
          <w:szCs w:val="22"/>
        </w:rPr>
        <w:t xml:space="preserve">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>) в случае его болезни, леч</w:t>
      </w:r>
      <w:r w:rsidR="00375EB3" w:rsidRPr="00D5356F">
        <w:rPr>
          <w:rFonts w:ascii="Times New Roman" w:hAnsi="Times New Roman" w:cs="Times New Roman"/>
          <w:sz w:val="22"/>
          <w:szCs w:val="22"/>
        </w:rPr>
        <w:t>е</w:t>
      </w:r>
      <w:r w:rsidR="00375EB3" w:rsidRPr="00D5356F">
        <w:rPr>
          <w:rFonts w:ascii="Times New Roman" w:hAnsi="Times New Roman" w:cs="Times New Roman"/>
          <w:sz w:val="22"/>
          <w:szCs w:val="22"/>
        </w:rPr>
        <w:t>ния, каран</w:t>
      </w:r>
      <w:r w:rsidRPr="00D5356F">
        <w:rPr>
          <w:rFonts w:ascii="Times New Roman" w:hAnsi="Times New Roman" w:cs="Times New Roman"/>
          <w:sz w:val="22"/>
          <w:szCs w:val="22"/>
        </w:rPr>
        <w:t>тина.</w:t>
      </w:r>
    </w:p>
    <w:p w:rsidR="00897722" w:rsidRPr="002E303A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3" w:name="Par1759"/>
      <w:bookmarkEnd w:id="3"/>
      <w:r w:rsidRPr="002E303A">
        <w:rPr>
          <w:rFonts w:ascii="Times New Roman" w:hAnsi="Times New Roman" w:cs="Times New Roman"/>
          <w:b/>
        </w:rPr>
        <w:t>3.</w:t>
      </w:r>
      <w:r w:rsidR="00897722" w:rsidRPr="002E303A">
        <w:rPr>
          <w:rFonts w:ascii="Times New Roman" w:hAnsi="Times New Roman" w:cs="Times New Roman"/>
          <w:b/>
        </w:rPr>
        <w:t>ОБЯЗАННОСТИ ЗАКАЗЧИКА</w:t>
      </w:r>
    </w:p>
    <w:p w:rsidR="00375EB3" w:rsidRPr="00D5356F" w:rsidRDefault="00375EB3" w:rsidP="00A975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D5356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75EB3" w:rsidRPr="00D5356F" w:rsidRDefault="00375EB3" w:rsidP="00A975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lastRenderedPageBreak/>
        <w:t xml:space="preserve">3.2. При поступлении Потребителя в </w:t>
      </w:r>
      <w:r w:rsidR="00A64666" w:rsidRPr="00D5356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D5356F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</w:t>
      </w:r>
      <w:r w:rsidRPr="00D5356F">
        <w:rPr>
          <w:rFonts w:ascii="Times New Roman" w:hAnsi="Times New Roman" w:cs="Times New Roman"/>
          <w:sz w:val="22"/>
          <w:szCs w:val="22"/>
        </w:rPr>
        <w:t>е</w:t>
      </w:r>
      <w:r w:rsidR="00526E61">
        <w:rPr>
          <w:rFonts w:ascii="Times New Roman" w:hAnsi="Times New Roman" w:cs="Times New Roman"/>
          <w:sz w:val="22"/>
          <w:szCs w:val="22"/>
        </w:rPr>
        <w:t xml:space="preserve">менно </w:t>
      </w:r>
      <w:proofErr w:type="gramStart"/>
      <w:r w:rsidRPr="00D5356F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D5356F">
        <w:rPr>
          <w:rFonts w:ascii="Times New Roman" w:hAnsi="Times New Roman" w:cs="Times New Roman"/>
          <w:sz w:val="22"/>
          <w:szCs w:val="22"/>
        </w:rPr>
        <w:t>, предусмотренные уставом общеобразовател</w:t>
      </w:r>
      <w:r w:rsidRPr="00D5356F">
        <w:rPr>
          <w:rFonts w:ascii="Times New Roman" w:hAnsi="Times New Roman" w:cs="Times New Roman"/>
          <w:sz w:val="22"/>
          <w:szCs w:val="22"/>
        </w:rPr>
        <w:t>ь</w:t>
      </w:r>
      <w:r w:rsidRPr="00D5356F">
        <w:rPr>
          <w:rFonts w:ascii="Times New Roman" w:hAnsi="Times New Roman" w:cs="Times New Roman"/>
          <w:sz w:val="22"/>
          <w:szCs w:val="22"/>
        </w:rPr>
        <w:t>ного учреждения.</w:t>
      </w:r>
    </w:p>
    <w:p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3.3. Незамедлительно сообщать Исполнителя об изменении контактного телефона и места жител</w:t>
      </w:r>
      <w:r w:rsidRPr="00D5356F">
        <w:rPr>
          <w:rFonts w:ascii="Times New Roman" w:hAnsi="Times New Roman" w:cs="Times New Roman"/>
          <w:sz w:val="22"/>
          <w:szCs w:val="22"/>
        </w:rPr>
        <w:t>ь</w:t>
      </w:r>
      <w:r w:rsidRPr="00D5356F">
        <w:rPr>
          <w:rFonts w:ascii="Times New Roman" w:hAnsi="Times New Roman" w:cs="Times New Roman"/>
          <w:sz w:val="22"/>
          <w:szCs w:val="22"/>
        </w:rPr>
        <w:t>ства.</w:t>
      </w:r>
    </w:p>
    <w:p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3.4. Извещать Исполнителя об уважительных причинах отсутствия Потребителя на </w:t>
      </w:r>
      <w:r w:rsidR="009A29BD" w:rsidRPr="00D5356F">
        <w:rPr>
          <w:rFonts w:ascii="Times New Roman" w:hAnsi="Times New Roman" w:cs="Times New Roman"/>
          <w:sz w:val="22"/>
          <w:szCs w:val="22"/>
        </w:rPr>
        <w:t>услугах по присмотру и уходу за детьми в группах продленного дня</w:t>
      </w:r>
      <w:r w:rsidRPr="00D5356F">
        <w:rPr>
          <w:rFonts w:ascii="Times New Roman" w:hAnsi="Times New Roman" w:cs="Times New Roman"/>
          <w:sz w:val="22"/>
          <w:szCs w:val="22"/>
        </w:rPr>
        <w:t>.</w:t>
      </w:r>
    </w:p>
    <w:p w:rsidR="009A29BD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3.5. По просьбе Ис</w:t>
      </w:r>
      <w:r w:rsidR="00760258">
        <w:rPr>
          <w:rFonts w:ascii="Times New Roman" w:hAnsi="Times New Roman" w:cs="Times New Roman"/>
          <w:sz w:val="22"/>
          <w:szCs w:val="22"/>
        </w:rPr>
        <w:t xml:space="preserve">полнителя приходить для беседы </w:t>
      </w:r>
      <w:r w:rsidRPr="00D5356F">
        <w:rPr>
          <w:rFonts w:ascii="Times New Roman" w:hAnsi="Times New Roman" w:cs="Times New Roman"/>
          <w:sz w:val="22"/>
          <w:szCs w:val="22"/>
        </w:rPr>
        <w:t>при наличии претензий Исполнителя к пов</w:t>
      </w:r>
      <w:r w:rsidRPr="00D5356F">
        <w:rPr>
          <w:rFonts w:ascii="Times New Roman" w:hAnsi="Times New Roman" w:cs="Times New Roman"/>
          <w:sz w:val="22"/>
          <w:szCs w:val="22"/>
        </w:rPr>
        <w:t>е</w:t>
      </w:r>
      <w:r w:rsidRPr="00D5356F">
        <w:rPr>
          <w:rFonts w:ascii="Times New Roman" w:hAnsi="Times New Roman" w:cs="Times New Roman"/>
          <w:sz w:val="22"/>
          <w:szCs w:val="22"/>
        </w:rPr>
        <w:t xml:space="preserve">дению Потребителя или его отношению к получению </w:t>
      </w:r>
      <w:r w:rsidR="009A29BD" w:rsidRPr="00D5356F">
        <w:rPr>
          <w:rFonts w:ascii="Times New Roman" w:hAnsi="Times New Roman" w:cs="Times New Roman"/>
          <w:sz w:val="22"/>
          <w:szCs w:val="22"/>
        </w:rPr>
        <w:t xml:space="preserve">услуги по присмотру и уходу за детьми в группах продленного дня </w:t>
      </w:r>
    </w:p>
    <w:p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</w:t>
      </w:r>
      <w:r w:rsidRPr="00D5356F">
        <w:rPr>
          <w:rFonts w:ascii="Times New Roman" w:hAnsi="Times New Roman" w:cs="Times New Roman"/>
          <w:sz w:val="22"/>
          <w:szCs w:val="22"/>
        </w:rPr>
        <w:t>а</w:t>
      </w:r>
      <w:r w:rsidRPr="00D5356F">
        <w:rPr>
          <w:rFonts w:ascii="Times New Roman" w:hAnsi="Times New Roman" w:cs="Times New Roman"/>
          <w:sz w:val="22"/>
          <w:szCs w:val="22"/>
        </w:rPr>
        <w:t>конодательством Российской Федерации.</w:t>
      </w:r>
    </w:p>
    <w:p w:rsidR="00375EB3" w:rsidRPr="00D5356F" w:rsidRDefault="009A29BD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3.8</w:t>
      </w:r>
      <w:r w:rsidR="00375EB3" w:rsidRPr="00D5356F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75EB3" w:rsidRPr="00D5356F" w:rsidRDefault="009A29BD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3.9</w:t>
      </w:r>
      <w:r w:rsidR="00375EB3" w:rsidRPr="00D5356F">
        <w:rPr>
          <w:rFonts w:ascii="Times New Roman" w:hAnsi="Times New Roman" w:cs="Times New Roman"/>
          <w:sz w:val="22"/>
          <w:szCs w:val="22"/>
        </w:rPr>
        <w:t>. Для договора с участием Потребителя, не достигшего 14-летнего возраста, обеспечить пос</w:t>
      </w:r>
      <w:r w:rsidR="00375EB3" w:rsidRPr="00D5356F">
        <w:rPr>
          <w:rFonts w:ascii="Times New Roman" w:hAnsi="Times New Roman" w:cs="Times New Roman"/>
          <w:sz w:val="22"/>
          <w:szCs w:val="22"/>
        </w:rPr>
        <w:t>е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щение Потребителем </w:t>
      </w:r>
      <w:r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расписанию.</w:t>
      </w:r>
    </w:p>
    <w:p w:rsidR="00973197" w:rsidRPr="00D5356F" w:rsidRDefault="00973197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3.10. В случае отсутствия обучающегося по уважительной причине родитель (законный предст</w:t>
      </w:r>
      <w:r w:rsidRPr="00D5356F">
        <w:rPr>
          <w:rFonts w:ascii="Times New Roman" w:hAnsi="Times New Roman" w:cs="Times New Roman"/>
          <w:sz w:val="22"/>
          <w:szCs w:val="22"/>
        </w:rPr>
        <w:t>а</w:t>
      </w:r>
      <w:r w:rsidRPr="00D5356F">
        <w:rPr>
          <w:rFonts w:ascii="Times New Roman" w:hAnsi="Times New Roman" w:cs="Times New Roman"/>
          <w:sz w:val="22"/>
          <w:szCs w:val="22"/>
        </w:rPr>
        <w:t xml:space="preserve">витель) представляет медицинский  документ (справку) подтверждающий пропуск обучающегося, так же родитель (законный представитель) уведомляет </w:t>
      </w:r>
      <w:r w:rsidR="002E303A" w:rsidRPr="00D5356F">
        <w:rPr>
          <w:rFonts w:ascii="Times New Roman" w:hAnsi="Times New Roman" w:cs="Times New Roman"/>
          <w:sz w:val="22"/>
          <w:szCs w:val="22"/>
        </w:rPr>
        <w:t>Исполнителя</w:t>
      </w:r>
      <w:r w:rsidRPr="00D5356F">
        <w:rPr>
          <w:rFonts w:ascii="Times New Roman" w:hAnsi="Times New Roman" w:cs="Times New Roman"/>
          <w:sz w:val="22"/>
          <w:szCs w:val="22"/>
        </w:rPr>
        <w:t xml:space="preserve"> об отсутствии ребенка п</w:t>
      </w:r>
      <w:r w:rsidRPr="00D5356F">
        <w:rPr>
          <w:rFonts w:ascii="Times New Roman" w:hAnsi="Times New Roman" w:cs="Times New Roman"/>
          <w:sz w:val="22"/>
          <w:szCs w:val="22"/>
        </w:rPr>
        <w:t>о</w:t>
      </w:r>
      <w:r w:rsidRPr="00D5356F">
        <w:rPr>
          <w:rFonts w:ascii="Times New Roman" w:hAnsi="Times New Roman" w:cs="Times New Roman"/>
          <w:sz w:val="22"/>
          <w:szCs w:val="22"/>
        </w:rPr>
        <w:t>средством телефонной связи или лично в течени</w:t>
      </w:r>
      <w:proofErr w:type="gramStart"/>
      <w:r w:rsidRPr="00D5356F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5356F">
        <w:rPr>
          <w:rFonts w:ascii="Times New Roman" w:hAnsi="Times New Roman" w:cs="Times New Roman"/>
          <w:sz w:val="22"/>
          <w:szCs w:val="22"/>
        </w:rPr>
        <w:t xml:space="preserve"> первого дня отсутствия.   </w:t>
      </w:r>
    </w:p>
    <w:p w:rsidR="00897722" w:rsidRPr="00F4120C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4" w:name="Par1772"/>
      <w:bookmarkEnd w:id="4"/>
      <w:r w:rsidRPr="00F4120C">
        <w:rPr>
          <w:rFonts w:ascii="Times New Roman" w:hAnsi="Times New Roman" w:cs="Times New Roman"/>
          <w:b/>
        </w:rPr>
        <w:t>4.</w:t>
      </w:r>
      <w:r w:rsidR="00897722" w:rsidRPr="00F4120C">
        <w:rPr>
          <w:rFonts w:ascii="Times New Roman" w:hAnsi="Times New Roman" w:cs="Times New Roman"/>
          <w:b/>
        </w:rPr>
        <w:t xml:space="preserve"> ОБЯЗАННОСТИ ПОТРЕБИТЕЛЯ</w:t>
      </w:r>
    </w:p>
    <w:p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4.1. Посещать </w:t>
      </w:r>
      <w:r w:rsidR="009A29BD"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Pr="00D5356F">
        <w:rPr>
          <w:rFonts w:ascii="Times New Roman" w:hAnsi="Times New Roman" w:cs="Times New Roman"/>
          <w:sz w:val="22"/>
          <w:szCs w:val="22"/>
        </w:rPr>
        <w:t>, указанные в учебном расписании.</w:t>
      </w:r>
    </w:p>
    <w:p w:rsidR="00375EB3" w:rsidRPr="00D5356F" w:rsidRDefault="009A29BD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4.2</w:t>
      </w:r>
      <w:r w:rsidR="00375EB3" w:rsidRPr="00D5356F">
        <w:rPr>
          <w:rFonts w:ascii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</w:t>
      </w:r>
      <w:r w:rsidR="00375EB3" w:rsidRPr="00D5356F">
        <w:rPr>
          <w:rFonts w:ascii="Times New Roman" w:hAnsi="Times New Roman" w:cs="Times New Roman"/>
          <w:sz w:val="22"/>
          <w:szCs w:val="22"/>
        </w:rPr>
        <w:t>ю</w:t>
      </w:r>
      <w:r w:rsidR="00375EB3" w:rsidRPr="00D5356F">
        <w:rPr>
          <w:rFonts w:ascii="Times New Roman" w:hAnsi="Times New Roman" w:cs="Times New Roman"/>
          <w:sz w:val="22"/>
          <w:szCs w:val="22"/>
        </w:rPr>
        <w:t>щимся, не посягать на их честь и достоинство.</w:t>
      </w:r>
    </w:p>
    <w:p w:rsidR="00375EB3" w:rsidRPr="00D5356F" w:rsidRDefault="009A29BD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4.3</w:t>
      </w:r>
      <w:r w:rsidR="00375EB3" w:rsidRPr="00D5356F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Исполнителя.</w:t>
      </w:r>
    </w:p>
    <w:p w:rsidR="00897722" w:rsidRPr="00D5356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5" w:name="Par1782"/>
      <w:bookmarkEnd w:id="5"/>
      <w:r w:rsidRPr="00D5356F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897722" w:rsidRPr="00E908A4">
        <w:rPr>
          <w:rFonts w:ascii="Times New Roman" w:hAnsi="Times New Roman" w:cs="Times New Roman"/>
          <w:b/>
        </w:rPr>
        <w:t>ПРАВА ИСПОЛНИТЕЛЯ, ЗАКАЗЧИКА, ПОТРЕБИТЕЛЯ</w:t>
      </w:r>
    </w:p>
    <w:p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5.1. Исполнитель вправе отказать Зака</w:t>
      </w:r>
      <w:r w:rsidR="00A24443">
        <w:rPr>
          <w:rFonts w:ascii="Times New Roman" w:hAnsi="Times New Roman" w:cs="Times New Roman"/>
          <w:sz w:val="22"/>
          <w:szCs w:val="22"/>
        </w:rPr>
        <w:t>зчику и Потребителю в заключени</w:t>
      </w:r>
      <w:proofErr w:type="gramStart"/>
      <w:r w:rsidR="00A2444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5356F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375EB3" w:rsidRPr="00D5356F" w:rsidRDefault="00760258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вопросам, </w:t>
      </w:r>
      <w:r w:rsidR="00375EB3" w:rsidRPr="00D5356F">
        <w:rPr>
          <w:rFonts w:ascii="Times New Roman" w:hAnsi="Times New Roman" w:cs="Times New Roman"/>
          <w:sz w:val="22"/>
          <w:szCs w:val="22"/>
        </w:rPr>
        <w:t>касающимся организации и обеспечения надлежащего исполнения услуг</w:t>
      </w:r>
      <w:r w:rsidR="009A29BD" w:rsidRPr="00D5356F">
        <w:rPr>
          <w:rFonts w:ascii="Times New Roman" w:hAnsi="Times New Roman" w:cs="Times New Roman"/>
          <w:sz w:val="22"/>
          <w:szCs w:val="22"/>
        </w:rPr>
        <w:t>и</w:t>
      </w:r>
      <w:r w:rsidR="00375EB3" w:rsidRPr="00D5356F">
        <w:rPr>
          <w:rFonts w:ascii="Times New Roman" w:hAnsi="Times New Roman" w:cs="Times New Roman"/>
          <w:sz w:val="22"/>
          <w:szCs w:val="22"/>
        </w:rPr>
        <w:t>, пред</w:t>
      </w:r>
      <w:r w:rsidR="00375EB3" w:rsidRPr="00D5356F">
        <w:rPr>
          <w:rFonts w:ascii="Times New Roman" w:hAnsi="Times New Roman" w:cs="Times New Roman"/>
          <w:sz w:val="22"/>
          <w:szCs w:val="22"/>
        </w:rPr>
        <w:t>у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смотренных </w:t>
      </w:r>
      <w:hyperlink w:anchor="Par1746" w:tooltip="Ссылка на текущий документ" w:history="1">
        <w:r w:rsidR="00375EB3" w:rsidRPr="00D5356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="00375EB3"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</w:t>
      </w:r>
      <w:r w:rsidR="00375EB3" w:rsidRPr="00D5356F">
        <w:rPr>
          <w:rFonts w:ascii="Times New Roman" w:hAnsi="Times New Roman" w:cs="Times New Roman"/>
          <w:sz w:val="22"/>
          <w:szCs w:val="22"/>
        </w:rPr>
        <w:t>р</w:t>
      </w:r>
      <w:r w:rsidR="00375EB3" w:rsidRPr="00D5356F">
        <w:rPr>
          <w:rFonts w:ascii="Times New Roman" w:hAnsi="Times New Roman" w:cs="Times New Roman"/>
          <w:sz w:val="22"/>
          <w:szCs w:val="22"/>
        </w:rPr>
        <w:t>спектив ее развития;</w:t>
      </w:r>
    </w:p>
    <w:p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92040" w:rsidRPr="003E4A0F" w:rsidRDefault="00F92040" w:rsidP="00F92040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6" w:name="Par1794"/>
      <w:bookmarkStart w:id="7" w:name="Par1811"/>
      <w:bookmarkEnd w:id="6"/>
      <w:bookmarkEnd w:id="7"/>
      <w:r w:rsidRPr="003E4A0F">
        <w:rPr>
          <w:rFonts w:ascii="Times New Roman" w:hAnsi="Times New Roman" w:cs="Times New Roman"/>
          <w:b/>
        </w:rPr>
        <w:t>6. ОПЛАТА УСЛУГ</w:t>
      </w:r>
    </w:p>
    <w:p w:rsidR="00760258" w:rsidRDefault="00F92040" w:rsidP="0076025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 xml:space="preserve">6.1. </w:t>
      </w:r>
      <w:r>
        <w:rPr>
          <w:rFonts w:ascii="Times New Roman" w:hAnsi="Times New Roman" w:cs="Times New Roman"/>
          <w:sz w:val="23"/>
          <w:szCs w:val="23"/>
        </w:rPr>
        <w:t>Стоимость услуги по присмотру и уходу в группе продленного дня по настоящему дог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вору составляет </w:t>
      </w:r>
      <w:r w:rsidR="00321300">
        <w:rPr>
          <w:rFonts w:ascii="Times New Roman" w:hAnsi="Times New Roman"/>
          <w:b/>
          <w:u w:val="single"/>
        </w:rPr>
        <w:t>2 429,00</w:t>
      </w:r>
      <w:r w:rsidRPr="00A03E26">
        <w:rPr>
          <w:rFonts w:ascii="Times New Roman" w:hAnsi="Times New Roman" w:cs="Times New Roman"/>
          <w:sz w:val="23"/>
          <w:szCs w:val="23"/>
          <w:u w:val="single"/>
        </w:rPr>
        <w:t xml:space="preserve"> руб. (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>две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 xml:space="preserve"> тысяч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>и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>четыреста двадцать девять</w:t>
      </w:r>
      <w:r w:rsidR="00A837A1" w:rsidRPr="00A837A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A837A1">
        <w:rPr>
          <w:rFonts w:ascii="Times New Roman" w:hAnsi="Times New Roman" w:cs="Times New Roman"/>
          <w:sz w:val="23"/>
          <w:szCs w:val="23"/>
          <w:u w:val="single"/>
        </w:rPr>
        <w:t>рубл</w:t>
      </w:r>
      <w:r w:rsidR="00A837A1" w:rsidRPr="00A837A1">
        <w:rPr>
          <w:rFonts w:ascii="Times New Roman" w:hAnsi="Times New Roman" w:cs="Times New Roman"/>
          <w:sz w:val="23"/>
          <w:szCs w:val="23"/>
          <w:u w:val="single"/>
        </w:rPr>
        <w:t>ей</w:t>
      </w:r>
      <w:r w:rsidRPr="00D21325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D21325">
        <w:rPr>
          <w:rFonts w:ascii="Times New Roman" w:hAnsi="Times New Roman" w:cs="Times New Roman"/>
          <w:sz w:val="23"/>
          <w:szCs w:val="23"/>
          <w:u w:val="single"/>
        </w:rPr>
        <w:t xml:space="preserve"> коп.</w:t>
      </w:r>
      <w:r>
        <w:rPr>
          <w:rFonts w:ascii="Times New Roman" w:hAnsi="Times New Roman" w:cs="Times New Roman"/>
          <w:sz w:val="23"/>
          <w:szCs w:val="23"/>
        </w:rPr>
        <w:t>)  за весь п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риод обучения в группе</w:t>
      </w:r>
      <w:proofErr w:type="gramStart"/>
      <w:r w:rsidR="0076025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76025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="00526E61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526E61">
        <w:rPr>
          <w:rFonts w:ascii="Times New Roman" w:hAnsi="Times New Roman" w:cs="Times New Roman"/>
          <w:b/>
          <w:sz w:val="16"/>
          <w:szCs w:val="16"/>
        </w:rPr>
        <w:t>у</w:t>
      </w:r>
      <w:proofErr w:type="gramEnd"/>
      <w:r w:rsidR="00760258" w:rsidRPr="005406B4">
        <w:rPr>
          <w:rFonts w:ascii="Times New Roman" w:hAnsi="Times New Roman" w:cs="Times New Roman"/>
          <w:b/>
          <w:sz w:val="16"/>
          <w:szCs w:val="16"/>
        </w:rPr>
        <w:t>казать денежную сумму в рублях)</w:t>
      </w:r>
    </w:p>
    <w:p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Заказчик ежемесячно в рублях оплачивает услуги, указанные в разделе 1 настоящего д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говора, в размере, определенным в приложении 2 к настоящему договору, являющемуся неотъемлемой его частью. </w:t>
      </w:r>
    </w:p>
    <w:p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897722">
        <w:rPr>
          <w:rFonts w:ascii="Times New Roman" w:hAnsi="Times New Roman" w:cs="Times New Roman"/>
          <w:sz w:val="23"/>
          <w:szCs w:val="23"/>
        </w:rPr>
        <w:t>. Оплата производится до 20 числа каждого месяца</w:t>
      </w:r>
      <w:r>
        <w:rPr>
          <w:rFonts w:ascii="Times New Roman" w:hAnsi="Times New Roman" w:cs="Times New Roman"/>
          <w:sz w:val="23"/>
          <w:szCs w:val="23"/>
        </w:rPr>
        <w:t xml:space="preserve"> в безналичном порядке на счет Испо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>нителя в банке на основании квитанции, выданной Исполнителем.</w:t>
      </w:r>
    </w:p>
    <w:p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Обязательства Заказчика по оплате</w:t>
      </w:r>
      <w:r w:rsidR="00A837A1">
        <w:rPr>
          <w:rFonts w:ascii="Times New Roman" w:hAnsi="Times New Roman" w:cs="Times New Roman"/>
          <w:sz w:val="23"/>
          <w:szCs w:val="23"/>
        </w:rPr>
        <w:t xml:space="preserve"> у</w:t>
      </w:r>
      <w:r>
        <w:rPr>
          <w:rFonts w:ascii="Times New Roman" w:hAnsi="Times New Roman" w:cs="Times New Roman"/>
          <w:sz w:val="23"/>
          <w:szCs w:val="23"/>
        </w:rPr>
        <w:t>слуг</w:t>
      </w:r>
      <w:r w:rsidR="00A837A1">
        <w:rPr>
          <w:rFonts w:ascii="Times New Roman" w:hAnsi="Times New Roman" w:cs="Times New Roman"/>
          <w:sz w:val="23"/>
          <w:szCs w:val="23"/>
        </w:rPr>
        <w:t>и по присмотру и уходу за детьми в группе пр</w:t>
      </w:r>
      <w:r w:rsidR="00A837A1">
        <w:rPr>
          <w:rFonts w:ascii="Times New Roman" w:hAnsi="Times New Roman" w:cs="Times New Roman"/>
          <w:sz w:val="23"/>
          <w:szCs w:val="23"/>
        </w:rPr>
        <w:t>о</w:t>
      </w:r>
      <w:r w:rsidR="00A837A1">
        <w:rPr>
          <w:rFonts w:ascii="Times New Roman" w:hAnsi="Times New Roman" w:cs="Times New Roman"/>
          <w:sz w:val="23"/>
          <w:szCs w:val="23"/>
        </w:rPr>
        <w:t>дленного дня</w:t>
      </w:r>
      <w:r>
        <w:rPr>
          <w:rFonts w:ascii="Times New Roman" w:hAnsi="Times New Roman" w:cs="Times New Roman"/>
          <w:sz w:val="23"/>
          <w:szCs w:val="23"/>
        </w:rPr>
        <w:t xml:space="preserve"> считается выполненными после поступления денежных средств на расчетный </w:t>
      </w:r>
      <w:r>
        <w:rPr>
          <w:rFonts w:ascii="Times New Roman" w:hAnsi="Times New Roman" w:cs="Times New Roman"/>
          <w:sz w:val="23"/>
          <w:szCs w:val="23"/>
        </w:rPr>
        <w:lastRenderedPageBreak/>
        <w:t>счет Исполнителя. Оплата услуг удостоверяется Исполнителем путем предоставления Зака</w:t>
      </w:r>
      <w:r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z w:val="23"/>
          <w:szCs w:val="23"/>
        </w:rPr>
        <w:t>чиком документа, подтверждающего проведение оплаты.</w:t>
      </w:r>
    </w:p>
    <w:p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6.5. Заказчик имеет право произвести перерасчет оплаты в следующем месяце в случае пр</w:t>
      </w:r>
      <w:r>
        <w:rPr>
          <w:rFonts w:ascii="Times New Roman" w:hAnsi="Times New Roman" w:cs="Times New Roman"/>
          <w:sz w:val="23"/>
          <w:szCs w:val="23"/>
        </w:rPr>
        <w:t>о</w:t>
      </w:r>
      <w:r w:rsidR="00526E61">
        <w:rPr>
          <w:rFonts w:ascii="Times New Roman" w:hAnsi="Times New Roman" w:cs="Times New Roman"/>
          <w:sz w:val="23"/>
          <w:szCs w:val="23"/>
        </w:rPr>
        <w:t xml:space="preserve">пуска </w:t>
      </w:r>
      <w:r>
        <w:rPr>
          <w:rFonts w:ascii="Times New Roman" w:hAnsi="Times New Roman" w:cs="Times New Roman"/>
          <w:sz w:val="23"/>
          <w:szCs w:val="23"/>
        </w:rPr>
        <w:t>занятий по уважительной причине (предоставление справки), согласно письменному заявлению заказчика.</w:t>
      </w:r>
    </w:p>
    <w:p w:rsidR="00A837A1" w:rsidRPr="0018102D" w:rsidRDefault="00A837A1" w:rsidP="00A837A1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  <w:r w:rsidRPr="0018102D">
        <w:rPr>
          <w:rFonts w:ascii="Times New Roman" w:hAnsi="Times New Roman" w:cs="Times New Roman"/>
          <w:b/>
        </w:rPr>
        <w:t>7. ПОРЯДОК СДАЧИ-ПРИЕМКИ ОКАЗАННЫХ УСЛУГ</w:t>
      </w:r>
    </w:p>
    <w:p w:rsidR="00A837A1" w:rsidRPr="00031799" w:rsidRDefault="00A837A1" w:rsidP="00A83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1799">
        <w:rPr>
          <w:rFonts w:ascii="Times New Roman" w:hAnsi="Times New Roman" w:cs="Times New Roman"/>
          <w:sz w:val="22"/>
          <w:szCs w:val="22"/>
        </w:rPr>
        <w:t>7.1. По окончанию каждого месяца, а также  в случае досрочного расторжения, Исполнитель и З</w:t>
      </w:r>
      <w:r w:rsidRPr="00031799">
        <w:rPr>
          <w:rFonts w:ascii="Times New Roman" w:hAnsi="Times New Roman" w:cs="Times New Roman"/>
          <w:sz w:val="22"/>
          <w:szCs w:val="22"/>
        </w:rPr>
        <w:t>а</w:t>
      </w:r>
      <w:r w:rsidRPr="00031799">
        <w:rPr>
          <w:rFonts w:ascii="Times New Roman" w:hAnsi="Times New Roman" w:cs="Times New Roman"/>
          <w:sz w:val="22"/>
          <w:szCs w:val="22"/>
        </w:rPr>
        <w:t>казчик подписываю</w:t>
      </w:r>
      <w:r w:rsidR="00B345F1">
        <w:rPr>
          <w:rFonts w:ascii="Times New Roman" w:hAnsi="Times New Roman" w:cs="Times New Roman"/>
          <w:sz w:val="22"/>
          <w:szCs w:val="22"/>
        </w:rPr>
        <w:t>т</w:t>
      </w:r>
      <w:r w:rsidRPr="00031799">
        <w:rPr>
          <w:rFonts w:ascii="Times New Roman" w:hAnsi="Times New Roman" w:cs="Times New Roman"/>
          <w:sz w:val="22"/>
          <w:szCs w:val="22"/>
        </w:rPr>
        <w:t xml:space="preserve"> Акт сдачи-приемки работ по оказанию услуг</w:t>
      </w:r>
      <w:r w:rsidR="008F3336">
        <w:rPr>
          <w:rFonts w:ascii="Times New Roman" w:hAnsi="Times New Roman" w:cs="Times New Roman"/>
          <w:sz w:val="22"/>
          <w:szCs w:val="22"/>
        </w:rPr>
        <w:t>и</w:t>
      </w:r>
      <w:r w:rsidRPr="00031799">
        <w:rPr>
          <w:rFonts w:ascii="Times New Roman" w:hAnsi="Times New Roman" w:cs="Times New Roman"/>
          <w:sz w:val="22"/>
          <w:szCs w:val="22"/>
        </w:rPr>
        <w:t>, указанн</w:t>
      </w:r>
      <w:r w:rsidR="008F3336">
        <w:rPr>
          <w:rFonts w:ascii="Times New Roman" w:hAnsi="Times New Roman" w:cs="Times New Roman"/>
          <w:sz w:val="22"/>
          <w:szCs w:val="22"/>
        </w:rPr>
        <w:t>ой</w:t>
      </w:r>
      <w:r w:rsidRPr="00031799">
        <w:rPr>
          <w:rFonts w:ascii="Times New Roman" w:hAnsi="Times New Roman" w:cs="Times New Roman"/>
          <w:sz w:val="22"/>
          <w:szCs w:val="22"/>
        </w:rPr>
        <w:t xml:space="preserve"> в разделе 1 наст</w:t>
      </w:r>
      <w:r w:rsidRPr="00031799">
        <w:rPr>
          <w:rFonts w:ascii="Times New Roman" w:hAnsi="Times New Roman" w:cs="Times New Roman"/>
          <w:sz w:val="22"/>
          <w:szCs w:val="22"/>
        </w:rPr>
        <w:t>о</w:t>
      </w:r>
      <w:r w:rsidRPr="00031799">
        <w:rPr>
          <w:rFonts w:ascii="Times New Roman" w:hAnsi="Times New Roman" w:cs="Times New Roman"/>
          <w:sz w:val="22"/>
          <w:szCs w:val="22"/>
        </w:rPr>
        <w:t>ящего договора.</w:t>
      </w:r>
    </w:p>
    <w:p w:rsidR="00A837A1" w:rsidRPr="00031799" w:rsidRDefault="00A837A1" w:rsidP="00A83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1799">
        <w:rPr>
          <w:rFonts w:ascii="Times New Roman" w:hAnsi="Times New Roman" w:cs="Times New Roman"/>
          <w:sz w:val="22"/>
          <w:szCs w:val="22"/>
        </w:rPr>
        <w:t>7.2. В случае отказа Заказчика от подписания Акта сдачи-приемки от оказанных у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031799">
        <w:rPr>
          <w:rFonts w:ascii="Times New Roman" w:hAnsi="Times New Roman" w:cs="Times New Roman"/>
          <w:sz w:val="22"/>
          <w:szCs w:val="22"/>
        </w:rPr>
        <w:t>луг, в Акте д</w:t>
      </w:r>
      <w:r w:rsidRPr="00031799">
        <w:rPr>
          <w:rFonts w:ascii="Times New Roman" w:hAnsi="Times New Roman" w:cs="Times New Roman"/>
          <w:sz w:val="22"/>
          <w:szCs w:val="22"/>
        </w:rPr>
        <w:t>е</w:t>
      </w:r>
      <w:r w:rsidRPr="00031799">
        <w:rPr>
          <w:rFonts w:ascii="Times New Roman" w:hAnsi="Times New Roman" w:cs="Times New Roman"/>
          <w:sz w:val="22"/>
          <w:szCs w:val="22"/>
        </w:rPr>
        <w:t>лается отметка с указанием  причин отказа.</w:t>
      </w:r>
    </w:p>
    <w:p w:rsidR="00897722" w:rsidRPr="00D5356F" w:rsidRDefault="008F3336" w:rsidP="00D5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75EB3" w:rsidRPr="00D5356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7722" w:rsidRPr="00D5356F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375EB3" w:rsidRPr="008E4298" w:rsidRDefault="008F3336" w:rsidP="00D535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75EB3" w:rsidRPr="00897722">
        <w:rPr>
          <w:rFonts w:ascii="Times New Roman" w:hAnsi="Times New Roman" w:cs="Times New Roman"/>
          <w:sz w:val="23"/>
          <w:szCs w:val="23"/>
        </w:rPr>
        <w:t>.1</w:t>
      </w:r>
      <w:r w:rsidR="00375EB3" w:rsidRPr="008E4298">
        <w:rPr>
          <w:rFonts w:ascii="Times New Roman" w:hAnsi="Times New Roman" w:cs="Times New Roman"/>
          <w:sz w:val="22"/>
          <w:szCs w:val="22"/>
        </w:rPr>
        <w:t>. Условия, на которых заключен настоящий договор, могут быть изменены либо по с</w:t>
      </w:r>
      <w:r w:rsidR="00375EB3" w:rsidRPr="008E4298">
        <w:rPr>
          <w:rFonts w:ascii="Times New Roman" w:hAnsi="Times New Roman" w:cs="Times New Roman"/>
          <w:sz w:val="22"/>
          <w:szCs w:val="22"/>
        </w:rPr>
        <w:t>о</w:t>
      </w:r>
      <w:r w:rsidR="00375EB3" w:rsidRPr="008E4298">
        <w:rPr>
          <w:rFonts w:ascii="Times New Roman" w:hAnsi="Times New Roman" w:cs="Times New Roman"/>
          <w:sz w:val="22"/>
          <w:szCs w:val="22"/>
        </w:rPr>
        <w:t>глашению сторон, либо в соответствии с действующим законодательством Российской Федер</w:t>
      </w:r>
      <w:r w:rsidR="00375EB3" w:rsidRPr="008E4298">
        <w:rPr>
          <w:rFonts w:ascii="Times New Roman" w:hAnsi="Times New Roman" w:cs="Times New Roman"/>
          <w:sz w:val="22"/>
          <w:szCs w:val="22"/>
        </w:rPr>
        <w:t>а</w:t>
      </w:r>
      <w:r w:rsidR="00375EB3" w:rsidRPr="008E4298">
        <w:rPr>
          <w:rFonts w:ascii="Times New Roman" w:hAnsi="Times New Roman" w:cs="Times New Roman"/>
          <w:sz w:val="22"/>
          <w:szCs w:val="22"/>
        </w:rPr>
        <w:t>ции.</w:t>
      </w:r>
    </w:p>
    <w:p w:rsidR="00375EB3" w:rsidRPr="008E4298" w:rsidRDefault="008F3336" w:rsidP="00D535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814"/>
      <w:bookmarkEnd w:id="8"/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.2. Потребитель, достигший 14-летнего возраста, вправе в любое время расторгнуть наст</w:t>
      </w:r>
      <w:r w:rsidR="00375EB3" w:rsidRPr="008E4298">
        <w:rPr>
          <w:rFonts w:ascii="Times New Roman" w:hAnsi="Times New Roman" w:cs="Times New Roman"/>
          <w:sz w:val="22"/>
          <w:szCs w:val="22"/>
        </w:rPr>
        <w:t>о</w:t>
      </w:r>
      <w:r w:rsidR="00375EB3" w:rsidRPr="008E4298">
        <w:rPr>
          <w:rFonts w:ascii="Times New Roman" w:hAnsi="Times New Roman" w:cs="Times New Roman"/>
          <w:sz w:val="22"/>
          <w:szCs w:val="22"/>
        </w:rPr>
        <w:t>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375EB3" w:rsidRPr="008E4298" w:rsidRDefault="00375EB3" w:rsidP="00B23D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4298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8E4298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8E4298">
        <w:rPr>
          <w:rFonts w:ascii="Times New Roman" w:hAnsi="Times New Roman" w:cs="Times New Roman"/>
          <w:sz w:val="22"/>
          <w:szCs w:val="22"/>
        </w:rPr>
        <w:t xml:space="preserve"> может быть растор</w:t>
      </w:r>
      <w:r w:rsidRPr="008E4298">
        <w:rPr>
          <w:rFonts w:ascii="Times New Roman" w:hAnsi="Times New Roman" w:cs="Times New Roman"/>
          <w:sz w:val="22"/>
          <w:szCs w:val="22"/>
        </w:rPr>
        <w:t>г</w:t>
      </w:r>
      <w:r w:rsidRPr="008E4298">
        <w:rPr>
          <w:rFonts w:ascii="Times New Roman" w:hAnsi="Times New Roman" w:cs="Times New Roman"/>
          <w:sz w:val="22"/>
          <w:szCs w:val="22"/>
        </w:rPr>
        <w:t xml:space="preserve">нут Заказчиком при условии, указанном в </w:t>
      </w:r>
      <w:hyperlink w:anchor="Par1814" w:tooltip="Ссылка на текущий документ" w:history="1">
        <w:proofErr w:type="spellStart"/>
        <w:r w:rsidRPr="008E4298">
          <w:rPr>
            <w:rFonts w:ascii="Times New Roman" w:hAnsi="Times New Roman" w:cs="Times New Roman"/>
            <w:sz w:val="22"/>
            <w:szCs w:val="22"/>
          </w:rPr>
          <w:t>абз</w:t>
        </w:r>
        <w:proofErr w:type="spellEnd"/>
        <w:r w:rsidRPr="008E4298">
          <w:rPr>
            <w:rFonts w:ascii="Times New Roman" w:hAnsi="Times New Roman" w:cs="Times New Roman"/>
            <w:sz w:val="22"/>
            <w:szCs w:val="22"/>
          </w:rPr>
          <w:t>. 1</w:t>
        </w:r>
      </w:hyperlink>
      <w:r w:rsidRPr="008E4298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:rsidR="00375EB3" w:rsidRPr="008E4298" w:rsidRDefault="008F3336" w:rsidP="005406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375EB3" w:rsidRPr="008E429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375EB3" w:rsidRPr="008E429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</w:t>
      </w:r>
      <w:r w:rsidR="00375EB3" w:rsidRPr="008E4298">
        <w:rPr>
          <w:rFonts w:ascii="Times New Roman" w:hAnsi="Times New Roman" w:cs="Times New Roman"/>
          <w:sz w:val="22"/>
          <w:szCs w:val="22"/>
        </w:rPr>
        <w:t>д</w:t>
      </w:r>
      <w:r w:rsidR="00375EB3" w:rsidRPr="008E4298">
        <w:rPr>
          <w:rFonts w:ascii="Times New Roman" w:hAnsi="Times New Roman" w:cs="Times New Roman"/>
          <w:sz w:val="22"/>
          <w:szCs w:val="22"/>
        </w:rPr>
        <w:t xml:space="preserve">ной из сторон </w:t>
      </w:r>
      <w:proofErr w:type="gramStart"/>
      <w:r w:rsidR="00375EB3" w:rsidRPr="008E429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375EB3" w:rsidRPr="008E429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5EB3" w:rsidRPr="008E4298" w:rsidRDefault="008F3336" w:rsidP="005406B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.4. Помимо  этого,  Исполнитель   вправе   отказаться  от  исполнения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договора,  если Зака</w:t>
      </w:r>
      <w:r w:rsidR="00375EB3" w:rsidRPr="008E4298">
        <w:rPr>
          <w:rFonts w:ascii="Times New Roman" w:hAnsi="Times New Roman" w:cs="Times New Roman"/>
          <w:sz w:val="22"/>
          <w:szCs w:val="22"/>
        </w:rPr>
        <w:t>з</w:t>
      </w:r>
      <w:r w:rsidR="00375EB3" w:rsidRPr="008E4298">
        <w:rPr>
          <w:rFonts w:ascii="Times New Roman" w:hAnsi="Times New Roman" w:cs="Times New Roman"/>
          <w:sz w:val="22"/>
          <w:szCs w:val="22"/>
        </w:rPr>
        <w:t>чик нарушил сроки оплаты услуг по настоящему договору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675227" w:rsidRPr="008E4298">
        <w:rPr>
          <w:rFonts w:ascii="Times New Roman" w:hAnsi="Times New Roman" w:cs="Times New Roman"/>
          <w:sz w:val="22"/>
          <w:szCs w:val="22"/>
        </w:rPr>
        <w:t>в течение 3-х месяцев</w:t>
      </w:r>
      <w:r w:rsidR="00375EB3" w:rsidRPr="008E4298">
        <w:rPr>
          <w:rFonts w:ascii="Times New Roman" w:hAnsi="Times New Roman" w:cs="Times New Roman"/>
          <w:sz w:val="22"/>
          <w:szCs w:val="22"/>
        </w:rPr>
        <w:t>.</w:t>
      </w:r>
    </w:p>
    <w:p w:rsidR="00375EB3" w:rsidRPr="008E4298" w:rsidRDefault="008F3336" w:rsidP="00540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.5. Если Потребитель своим поведением систематически нарушает права и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законные инт</w:t>
      </w:r>
      <w:r w:rsidR="00375EB3" w:rsidRPr="008E4298">
        <w:rPr>
          <w:rFonts w:ascii="Times New Roman" w:hAnsi="Times New Roman" w:cs="Times New Roman"/>
          <w:sz w:val="22"/>
          <w:szCs w:val="22"/>
        </w:rPr>
        <w:t>е</w:t>
      </w:r>
      <w:r w:rsidR="00375EB3" w:rsidRPr="008E4298">
        <w:rPr>
          <w:rFonts w:ascii="Times New Roman" w:hAnsi="Times New Roman" w:cs="Times New Roman"/>
          <w:sz w:val="22"/>
          <w:szCs w:val="22"/>
        </w:rPr>
        <w:t>ресы других обучающихся и работников Исполнителя,  расписание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занятий  или  препятствует  нормальному   осуществлению   образовательного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процесса,  Исполнитель вправе  отказаться  от  исполнения договора,  когда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8E4298">
        <w:rPr>
          <w:rFonts w:ascii="Times New Roman" w:hAnsi="Times New Roman" w:cs="Times New Roman"/>
          <w:sz w:val="22"/>
          <w:szCs w:val="22"/>
        </w:rPr>
        <w:t>после</w:t>
      </w:r>
      <w:r w:rsidR="00A03E26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A03E26">
        <w:rPr>
          <w:rFonts w:ascii="Times New Roman" w:hAnsi="Times New Roman" w:cs="Times New Roman"/>
          <w:sz w:val="22"/>
          <w:szCs w:val="22"/>
          <w:u w:val="single"/>
        </w:rPr>
        <w:t>трех</w:t>
      </w:r>
      <w:r w:rsidR="00375EB3" w:rsidRPr="008E4298"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указанные нарушения.  Договор считается  расторгнутым  со  дня письменного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уведомления Исполнителем Заказчика (Потребителя)  об  отказе от исполнения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договора.</w:t>
      </w:r>
    </w:p>
    <w:p w:rsidR="00897722" w:rsidRPr="00D5356F" w:rsidRDefault="008F333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9" w:name="Par1834"/>
      <w:bookmarkEnd w:id="9"/>
      <w:r>
        <w:rPr>
          <w:rFonts w:ascii="Times New Roman" w:hAnsi="Times New Roman" w:cs="Times New Roman"/>
          <w:b/>
          <w:sz w:val="23"/>
          <w:szCs w:val="23"/>
        </w:rPr>
        <w:t>9</w:t>
      </w:r>
      <w:r w:rsidR="00375EB3" w:rsidRPr="00D5356F">
        <w:rPr>
          <w:rFonts w:ascii="Times New Roman" w:hAnsi="Times New Roman" w:cs="Times New Roman"/>
          <w:b/>
        </w:rPr>
        <w:t xml:space="preserve">. </w:t>
      </w:r>
      <w:r w:rsidR="00897722" w:rsidRPr="00D5356F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897722" w:rsidRPr="00D5356F" w:rsidRDefault="00897722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D5356F">
        <w:rPr>
          <w:rFonts w:ascii="Times New Roman" w:hAnsi="Times New Roman" w:cs="Times New Roman"/>
          <w:b/>
        </w:rPr>
        <w:t xml:space="preserve"> ИСПОЛНЕНИЕ ОБЯЗАТЕЛЬСВ ПО НАСТОЯЩЕМУ ДОГОВОРУ</w:t>
      </w:r>
    </w:p>
    <w:p w:rsidR="00375EB3" w:rsidRPr="00D5356F" w:rsidRDefault="008F3336" w:rsidP="00D535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375EB3" w:rsidRPr="00D5356F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</w:t>
      </w:r>
      <w:r w:rsidR="00375EB3" w:rsidRPr="00D5356F">
        <w:rPr>
          <w:rFonts w:ascii="Times New Roman" w:hAnsi="Times New Roman" w:cs="Times New Roman"/>
          <w:sz w:val="22"/>
          <w:szCs w:val="22"/>
        </w:rPr>
        <w:t>е</w:t>
      </w:r>
      <w:r w:rsidR="00375EB3" w:rsidRPr="00D5356F">
        <w:rPr>
          <w:rFonts w:ascii="Times New Roman" w:hAnsi="Times New Roman" w:cs="Times New Roman"/>
          <w:sz w:val="22"/>
          <w:szCs w:val="22"/>
        </w:rPr>
        <w:t>му договору они несут ответственность, предусмотренную гражданским законодательством и з</w:t>
      </w:r>
      <w:r w:rsidR="00375EB3" w:rsidRPr="00D5356F">
        <w:rPr>
          <w:rFonts w:ascii="Times New Roman" w:hAnsi="Times New Roman" w:cs="Times New Roman"/>
          <w:sz w:val="22"/>
          <w:szCs w:val="22"/>
        </w:rPr>
        <w:t>а</w:t>
      </w:r>
      <w:r w:rsidR="00375EB3" w:rsidRPr="00D5356F">
        <w:rPr>
          <w:rFonts w:ascii="Times New Roman" w:hAnsi="Times New Roman" w:cs="Times New Roman"/>
          <w:sz w:val="22"/>
          <w:szCs w:val="22"/>
        </w:rPr>
        <w:t>конодательством о защите прав потребителей, на условиях, установленных этим законодател</w:t>
      </w:r>
      <w:r w:rsidR="00375EB3" w:rsidRPr="00D5356F">
        <w:rPr>
          <w:rFonts w:ascii="Times New Roman" w:hAnsi="Times New Roman" w:cs="Times New Roman"/>
          <w:sz w:val="22"/>
          <w:szCs w:val="22"/>
        </w:rPr>
        <w:t>ь</w:t>
      </w:r>
      <w:r w:rsidR="00375EB3" w:rsidRPr="00D5356F">
        <w:rPr>
          <w:rFonts w:ascii="Times New Roman" w:hAnsi="Times New Roman" w:cs="Times New Roman"/>
          <w:sz w:val="22"/>
          <w:szCs w:val="22"/>
        </w:rPr>
        <w:t>ством.</w:t>
      </w:r>
    </w:p>
    <w:p w:rsidR="00897722" w:rsidRPr="00E908A4" w:rsidRDefault="008F333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0" w:name="Par1839"/>
      <w:bookmarkEnd w:id="10"/>
      <w:r>
        <w:rPr>
          <w:rFonts w:ascii="Times New Roman" w:hAnsi="Times New Roman" w:cs="Times New Roman"/>
          <w:b/>
        </w:rPr>
        <w:t>10</w:t>
      </w:r>
      <w:r w:rsidR="00375EB3" w:rsidRPr="00E908A4">
        <w:rPr>
          <w:rFonts w:ascii="Times New Roman" w:hAnsi="Times New Roman" w:cs="Times New Roman"/>
          <w:b/>
        </w:rPr>
        <w:t>.</w:t>
      </w:r>
      <w:r w:rsidR="00897722" w:rsidRPr="00E908A4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375EB3" w:rsidRPr="00D5356F" w:rsidRDefault="008F3336" w:rsidP="003C2B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</w:t>
      </w:r>
      <w:r w:rsidR="00321300">
        <w:rPr>
          <w:rFonts w:ascii="Times New Roman" w:hAnsi="Times New Roman" w:cs="Times New Roman"/>
          <w:sz w:val="22"/>
          <w:szCs w:val="22"/>
        </w:rPr>
        <w:t>с «09</w:t>
      </w:r>
      <w:r w:rsidR="00C27761">
        <w:rPr>
          <w:rFonts w:ascii="Times New Roman" w:hAnsi="Times New Roman" w:cs="Times New Roman"/>
          <w:sz w:val="22"/>
          <w:szCs w:val="22"/>
        </w:rPr>
        <w:t xml:space="preserve">» </w:t>
      </w:r>
      <w:r w:rsidR="00321300">
        <w:rPr>
          <w:rFonts w:ascii="Times New Roman" w:hAnsi="Times New Roman" w:cs="Times New Roman"/>
          <w:sz w:val="22"/>
          <w:szCs w:val="22"/>
        </w:rPr>
        <w:t>феврал</w:t>
      </w:r>
      <w:r w:rsidR="00C27761">
        <w:rPr>
          <w:rFonts w:ascii="Times New Roman" w:hAnsi="Times New Roman" w:cs="Times New Roman"/>
          <w:sz w:val="22"/>
          <w:szCs w:val="22"/>
        </w:rPr>
        <w:t>я</w:t>
      </w:r>
      <w:r w:rsidR="00321300">
        <w:rPr>
          <w:rFonts w:ascii="Times New Roman" w:hAnsi="Times New Roman" w:cs="Times New Roman"/>
          <w:sz w:val="22"/>
          <w:szCs w:val="22"/>
        </w:rPr>
        <w:t xml:space="preserve"> 2021</w:t>
      </w:r>
      <w:r w:rsidR="003C2BC0">
        <w:rPr>
          <w:rFonts w:ascii="Times New Roman" w:hAnsi="Times New Roman" w:cs="Times New Roman"/>
          <w:sz w:val="22"/>
          <w:szCs w:val="22"/>
        </w:rPr>
        <w:t>г.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до </w:t>
      </w:r>
      <w:r w:rsidR="00C27761">
        <w:rPr>
          <w:rFonts w:ascii="Times New Roman" w:hAnsi="Times New Roman" w:cs="Times New Roman"/>
          <w:sz w:val="22"/>
          <w:szCs w:val="22"/>
        </w:rPr>
        <w:t>«</w:t>
      </w:r>
      <w:r w:rsidR="00203515">
        <w:rPr>
          <w:rFonts w:ascii="Times New Roman" w:hAnsi="Times New Roman" w:cs="Times New Roman"/>
          <w:sz w:val="22"/>
          <w:szCs w:val="22"/>
        </w:rPr>
        <w:t>31</w:t>
      </w:r>
      <w:r w:rsidR="00C27761">
        <w:rPr>
          <w:rFonts w:ascii="Times New Roman" w:hAnsi="Times New Roman" w:cs="Times New Roman"/>
          <w:sz w:val="22"/>
          <w:szCs w:val="22"/>
        </w:rPr>
        <w:t>»</w:t>
      </w:r>
      <w:r w:rsidR="00203515">
        <w:rPr>
          <w:rFonts w:ascii="Times New Roman" w:hAnsi="Times New Roman" w:cs="Times New Roman"/>
          <w:sz w:val="22"/>
          <w:szCs w:val="22"/>
        </w:rPr>
        <w:t xml:space="preserve">  мая 2021</w:t>
      </w:r>
      <w:r w:rsidR="00375EB3" w:rsidRPr="00D5356F">
        <w:rPr>
          <w:rFonts w:ascii="Times New Roman" w:hAnsi="Times New Roman" w:cs="Times New Roman"/>
          <w:sz w:val="22"/>
          <w:szCs w:val="22"/>
        </w:rPr>
        <w:t>г.</w:t>
      </w:r>
    </w:p>
    <w:p w:rsidR="00E908A4" w:rsidRPr="00897722" w:rsidRDefault="00C27761" w:rsidP="003C2BC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375EB3" w:rsidRPr="00D5356F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E908A4" w:rsidRPr="00E908A4" w:rsidRDefault="00CE0BB1" w:rsidP="00E908A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908A4" w:rsidRPr="00E908A4">
        <w:rPr>
          <w:rFonts w:ascii="Times New Roman" w:hAnsi="Times New Roman" w:cs="Times New Roman"/>
          <w:b/>
        </w:rPr>
        <w:t xml:space="preserve">. ПОДПИСИ СТОРОН </w:t>
      </w:r>
    </w:p>
    <w:tbl>
      <w:tblPr>
        <w:tblStyle w:val="a3"/>
        <w:tblpPr w:leftFromText="180" w:rightFromText="180" w:vertAnchor="text" w:horzAnchor="page" w:tblpX="7235" w:tblpY="132"/>
        <w:tblOverlap w:val="never"/>
        <w:tblW w:w="3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321300" w:rsidRPr="00E36A12" w:rsidTr="00DC3D86">
        <w:trPr>
          <w:trHeight w:val="336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Ф.И.О.______________________________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:rsidTr="00DC3D86">
        <w:trPr>
          <w:trHeight w:val="514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данные: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:rsidTr="00DC3D86">
        <w:trPr>
          <w:trHeight w:val="292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жительства, контактный телефон: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:rsidTr="00DC3D86">
        <w:trPr>
          <w:trHeight w:val="795"/>
        </w:trPr>
        <w:tc>
          <w:tcPr>
            <w:tcW w:w="3216" w:type="dxa"/>
          </w:tcPr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321300" w:rsidRPr="00561D79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:rsidTr="00DC3D86">
        <w:trPr>
          <w:trHeight w:val="169"/>
        </w:trPr>
        <w:tc>
          <w:tcPr>
            <w:tcW w:w="3216" w:type="dxa"/>
          </w:tcPr>
          <w:p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</w:tblGrid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полное наименование общеобразовательного учреждения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муниципальное бюджетное общеобразовательное учреждение города Ростова-на-Дону «Гимназия №35»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юридический адрес: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 xml:space="preserve">344007 г. Ростов-на-Дону </w:t>
            </w:r>
            <w:proofErr w:type="spellStart"/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пер</w:t>
            </w:r>
            <w:proofErr w:type="gramStart"/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оборный</w:t>
            </w:r>
            <w:proofErr w:type="spellEnd"/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, 1</w:t>
            </w:r>
          </w:p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ИНН 6164087869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банковские реквизиты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Банк: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Отделение Ростов-на-Дону Банка России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// УФК по Ростовской области г.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Ростов-на-Дону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БИК 016015102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Единый казначейский счет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, открытый в Отдел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ние Ростов-на-Дону Банка России 40102810845370000050</w:t>
            </w:r>
          </w:p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Казначейский счет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, открытый в УФК по Росто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ской области 03234643607010005800</w:t>
            </w:r>
          </w:p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Получатель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Муниципальное казначейство города Ростова-на-Дону (МБОУ «гимназия № 35», л/с 20586</w:t>
            </w:r>
            <w:r w:rsidRPr="009325C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33870)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КБК 000000000000000000130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подпись</w:t>
            </w:r>
          </w:p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21300" w:rsidRPr="000677B6" w:rsidTr="00DC3D86">
        <w:tc>
          <w:tcPr>
            <w:tcW w:w="2936" w:type="dxa"/>
          </w:tcPr>
          <w:p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иректор МБОУ «Гимназия № 35» Рыжкова Н.А.</w:t>
            </w:r>
          </w:p>
        </w:tc>
      </w:tr>
      <w:tr w:rsidR="00321300" w:rsidRPr="000677B6" w:rsidTr="00DC3D86">
        <w:tc>
          <w:tcPr>
            <w:tcW w:w="2936" w:type="dxa"/>
          </w:tcPr>
          <w:p w:rsidR="00321300" w:rsidRDefault="00321300" w:rsidP="00DC3D86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1300" w:rsidRPr="009325CD" w:rsidRDefault="00321300" w:rsidP="00DC3D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МП</w:t>
            </w:r>
          </w:p>
        </w:tc>
      </w:tr>
    </w:tbl>
    <w:p w:rsidR="00E908A4" w:rsidRDefault="00E908A4" w:rsidP="00B959F1">
      <w:pPr>
        <w:pStyle w:val="ConsPlusNormal"/>
        <w:rPr>
          <w:rFonts w:ascii="Times New Roman" w:hAnsi="Times New Roman" w:cs="Times New Roman"/>
          <w:b/>
          <w:sz w:val="23"/>
          <w:szCs w:val="23"/>
        </w:rPr>
      </w:pPr>
      <w:bookmarkStart w:id="11" w:name="_GoBack"/>
      <w:bookmarkEnd w:id="11"/>
    </w:p>
    <w:sectPr w:rsidR="00E908A4" w:rsidSect="000156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5EB3"/>
    <w:rsid w:val="000156AF"/>
    <w:rsid w:val="00080182"/>
    <w:rsid w:val="000D7C47"/>
    <w:rsid w:val="00125CFB"/>
    <w:rsid w:val="0012770C"/>
    <w:rsid w:val="001A6D42"/>
    <w:rsid w:val="001D687A"/>
    <w:rsid w:val="001F122D"/>
    <w:rsid w:val="00203515"/>
    <w:rsid w:val="002D7623"/>
    <w:rsid w:val="002E303A"/>
    <w:rsid w:val="002F0FA8"/>
    <w:rsid w:val="00321300"/>
    <w:rsid w:val="003347CB"/>
    <w:rsid w:val="0036634B"/>
    <w:rsid w:val="00375EB3"/>
    <w:rsid w:val="00381763"/>
    <w:rsid w:val="003C2BC0"/>
    <w:rsid w:val="003D262C"/>
    <w:rsid w:val="003E79BA"/>
    <w:rsid w:val="004E0674"/>
    <w:rsid w:val="00526E61"/>
    <w:rsid w:val="005406B4"/>
    <w:rsid w:val="005B5F64"/>
    <w:rsid w:val="005D3286"/>
    <w:rsid w:val="00640CF8"/>
    <w:rsid w:val="006623FE"/>
    <w:rsid w:val="00675227"/>
    <w:rsid w:val="00682DBA"/>
    <w:rsid w:val="006A4192"/>
    <w:rsid w:val="00730B2B"/>
    <w:rsid w:val="00753C3C"/>
    <w:rsid w:val="00760258"/>
    <w:rsid w:val="007879F3"/>
    <w:rsid w:val="007B00A5"/>
    <w:rsid w:val="00824DCA"/>
    <w:rsid w:val="00897722"/>
    <w:rsid w:val="008E077E"/>
    <w:rsid w:val="008E4298"/>
    <w:rsid w:val="008F2F43"/>
    <w:rsid w:val="008F3336"/>
    <w:rsid w:val="00907116"/>
    <w:rsid w:val="00920DAB"/>
    <w:rsid w:val="00945280"/>
    <w:rsid w:val="00973197"/>
    <w:rsid w:val="00976C58"/>
    <w:rsid w:val="009956A6"/>
    <w:rsid w:val="009A29BD"/>
    <w:rsid w:val="009B6F16"/>
    <w:rsid w:val="009D1B06"/>
    <w:rsid w:val="009F6CD5"/>
    <w:rsid w:val="00A03E26"/>
    <w:rsid w:val="00A135E5"/>
    <w:rsid w:val="00A24443"/>
    <w:rsid w:val="00A64666"/>
    <w:rsid w:val="00A837A1"/>
    <w:rsid w:val="00A841BB"/>
    <w:rsid w:val="00A8768A"/>
    <w:rsid w:val="00A97549"/>
    <w:rsid w:val="00B23D15"/>
    <w:rsid w:val="00B32C30"/>
    <w:rsid w:val="00B345F1"/>
    <w:rsid w:val="00B449AC"/>
    <w:rsid w:val="00B959F1"/>
    <w:rsid w:val="00BB6C61"/>
    <w:rsid w:val="00BE6EB8"/>
    <w:rsid w:val="00BF6F22"/>
    <w:rsid w:val="00C27761"/>
    <w:rsid w:val="00C71D0F"/>
    <w:rsid w:val="00CE0BB1"/>
    <w:rsid w:val="00D1474E"/>
    <w:rsid w:val="00D21116"/>
    <w:rsid w:val="00D41B03"/>
    <w:rsid w:val="00D5356F"/>
    <w:rsid w:val="00D76E96"/>
    <w:rsid w:val="00D97690"/>
    <w:rsid w:val="00DB0CD3"/>
    <w:rsid w:val="00DD6BFC"/>
    <w:rsid w:val="00DF5CA7"/>
    <w:rsid w:val="00E25D82"/>
    <w:rsid w:val="00E352B1"/>
    <w:rsid w:val="00E45DD9"/>
    <w:rsid w:val="00E472C9"/>
    <w:rsid w:val="00E908A4"/>
    <w:rsid w:val="00EC56B3"/>
    <w:rsid w:val="00EE0B65"/>
    <w:rsid w:val="00EE1EDD"/>
    <w:rsid w:val="00F4120C"/>
    <w:rsid w:val="00F9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1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80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80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6FB-DD90-4249-8D70-F1EBBE6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35</cp:revision>
  <cp:lastPrinted>2021-02-11T13:40:00Z</cp:lastPrinted>
  <dcterms:created xsi:type="dcterms:W3CDTF">2017-09-14T08:46:00Z</dcterms:created>
  <dcterms:modified xsi:type="dcterms:W3CDTF">2021-02-11T13:41:00Z</dcterms:modified>
</cp:coreProperties>
</file>